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4A92" w14:textId="77777777" w:rsidR="00E22FB3" w:rsidRPr="002D50FE" w:rsidRDefault="00E22FB3" w:rsidP="00772F05">
      <w:pPr>
        <w:tabs>
          <w:tab w:val="right" w:pos="9026"/>
        </w:tabs>
        <w:spacing w:line="280" w:lineRule="exact"/>
        <w:jc w:val="center"/>
        <w:rPr>
          <w:b/>
          <w:bCs/>
          <w:color w:val="80340D"/>
          <w:sz w:val="28"/>
          <w:szCs w:val="28"/>
        </w:rPr>
      </w:pPr>
    </w:p>
    <w:p w14:paraId="6A9A9070" w14:textId="77777777" w:rsidR="00E22FB3" w:rsidRPr="002D50FE" w:rsidRDefault="00E22FB3" w:rsidP="00772F05">
      <w:pPr>
        <w:tabs>
          <w:tab w:val="right" w:pos="9026"/>
        </w:tabs>
        <w:spacing w:line="280" w:lineRule="exact"/>
        <w:jc w:val="center"/>
        <w:rPr>
          <w:b/>
          <w:bCs/>
          <w:color w:val="80340D"/>
          <w:sz w:val="28"/>
          <w:szCs w:val="28"/>
        </w:rPr>
      </w:pPr>
    </w:p>
    <w:p w14:paraId="46A40AE1" w14:textId="77777777" w:rsidR="00E22FB3" w:rsidRPr="002D50FE" w:rsidRDefault="00E22FB3" w:rsidP="00772F05">
      <w:pPr>
        <w:tabs>
          <w:tab w:val="right" w:pos="9026"/>
        </w:tabs>
        <w:spacing w:line="280" w:lineRule="exact"/>
        <w:jc w:val="center"/>
        <w:rPr>
          <w:b/>
          <w:bCs/>
          <w:color w:val="80340D"/>
          <w:sz w:val="28"/>
          <w:szCs w:val="28"/>
        </w:rPr>
      </w:pPr>
    </w:p>
    <w:p w14:paraId="1E422CB0" w14:textId="29194025" w:rsidR="00772F05" w:rsidRPr="00C57872" w:rsidRDefault="008C2175" w:rsidP="0032016E">
      <w:pPr>
        <w:spacing w:line="360" w:lineRule="auto"/>
        <w:ind w:left="-426" w:right="-255"/>
        <w:rPr>
          <w:rFonts w:ascii="Georgia Pro" w:hAnsi="Georgia Pro"/>
          <w:b/>
          <w:bCs/>
          <w:color w:val="80340D"/>
          <w:sz w:val="28"/>
          <w:szCs w:val="28"/>
        </w:rPr>
      </w:pPr>
      <w:r>
        <w:rPr>
          <w:rFonts w:ascii="Georgia Pro" w:hAnsi="Georgia Pro"/>
          <w:b/>
          <w:bCs/>
          <w:color w:val="80340D"/>
          <w:sz w:val="36"/>
          <w:szCs w:val="36"/>
          <w:lang w:val="ga"/>
        </w:rPr>
        <w:t xml:space="preserve">Seirbhís Chraolacháin Fuaime Shealadach </w:t>
      </w:r>
      <w:r w:rsidRPr="00592E46">
        <w:rPr>
          <w:rFonts w:ascii="Georgia Pro" w:hAnsi="Georgia Pro"/>
          <w:b/>
          <w:bCs/>
          <w:color w:val="80340D"/>
          <w:sz w:val="24"/>
          <w:szCs w:val="24"/>
          <w:lang w:val="ga"/>
        </w:rPr>
        <w:t>(30 Lá ar a mhéad)</w:t>
      </w:r>
    </w:p>
    <w:p w14:paraId="36014223" w14:textId="2864DF07" w:rsidR="00772F05" w:rsidRPr="00592E46" w:rsidRDefault="00772F05" w:rsidP="00C57872">
      <w:pPr>
        <w:tabs>
          <w:tab w:val="left" w:pos="5715"/>
        </w:tabs>
        <w:spacing w:line="360" w:lineRule="auto"/>
        <w:ind w:left="-426"/>
        <w:rPr>
          <w:rFonts w:ascii="Georgia Pro" w:hAnsi="Georgia Pro"/>
          <w:b/>
          <w:bCs/>
          <w:color w:val="80340D"/>
          <w:sz w:val="32"/>
          <w:szCs w:val="32"/>
          <w:lang w:val="pt-PT"/>
        </w:rPr>
      </w:pPr>
      <w:r>
        <w:rPr>
          <w:rFonts w:ascii="Georgia Pro" w:hAnsi="Georgia Pro"/>
          <w:b/>
          <w:bCs/>
          <w:color w:val="80340D"/>
          <w:sz w:val="36"/>
          <w:szCs w:val="36"/>
          <w:lang w:val="ga"/>
        </w:rPr>
        <w:t xml:space="preserve">Foirm Iarratais </w:t>
      </w:r>
      <w:r>
        <w:rPr>
          <w:rFonts w:ascii="Georgia Pro" w:hAnsi="Georgia Pro"/>
          <w:b/>
          <w:bCs/>
          <w:color w:val="80340D"/>
          <w:sz w:val="28"/>
          <w:szCs w:val="28"/>
          <w:lang w:val="ga"/>
        </w:rPr>
        <w:t>(Foilsithe Lúnasa 2024)</w:t>
      </w:r>
    </w:p>
    <w:p w14:paraId="69530AE9" w14:textId="77777777" w:rsidR="00772F05" w:rsidRPr="00592E46" w:rsidRDefault="00772F05" w:rsidP="00772F05">
      <w:pPr>
        <w:tabs>
          <w:tab w:val="left" w:pos="5715"/>
        </w:tabs>
        <w:jc w:val="center"/>
        <w:rPr>
          <w:b/>
          <w:szCs w:val="20"/>
          <w:lang w:val="pt-PT"/>
        </w:rPr>
      </w:pPr>
    </w:p>
    <w:p w14:paraId="31D67073" w14:textId="77777777" w:rsidR="00772F05" w:rsidRPr="00592E46" w:rsidRDefault="00772F05" w:rsidP="00772F05">
      <w:pPr>
        <w:tabs>
          <w:tab w:val="left" w:pos="5715"/>
        </w:tabs>
        <w:rPr>
          <w:b/>
          <w:szCs w:val="20"/>
          <w:lang w:val="pt-PT"/>
        </w:rPr>
      </w:pPr>
    </w:p>
    <w:p w14:paraId="0AA4C386" w14:textId="77777777" w:rsidR="00772F05" w:rsidRPr="00592E46" w:rsidRDefault="00772F05" w:rsidP="00C958C6">
      <w:pPr>
        <w:tabs>
          <w:tab w:val="left" w:pos="5715"/>
        </w:tabs>
        <w:spacing w:line="276" w:lineRule="auto"/>
        <w:rPr>
          <w:b/>
          <w:szCs w:val="20"/>
          <w:lang w:val="pt-PT"/>
        </w:rPr>
      </w:pPr>
      <w:r>
        <w:rPr>
          <w:b/>
          <w:bCs/>
          <w:szCs w:val="20"/>
          <w:lang w:val="ga"/>
        </w:rPr>
        <w:t>Foirm Iarratais</w:t>
      </w:r>
    </w:p>
    <w:p w14:paraId="191E6D31" w14:textId="77777777" w:rsidR="00140EE1" w:rsidRPr="00592E46" w:rsidRDefault="00140EE1" w:rsidP="00C958C6">
      <w:pPr>
        <w:tabs>
          <w:tab w:val="left" w:pos="5715"/>
        </w:tabs>
        <w:spacing w:line="276" w:lineRule="auto"/>
        <w:rPr>
          <w:b/>
          <w:sz w:val="4"/>
          <w:szCs w:val="4"/>
          <w:lang w:val="pt-PT"/>
        </w:rPr>
      </w:pPr>
    </w:p>
    <w:p w14:paraId="6DED93B0" w14:textId="35C71CBF" w:rsidR="00772F05" w:rsidRPr="00592E46" w:rsidRDefault="00772F05" w:rsidP="00C958C6">
      <w:pPr>
        <w:shd w:val="clear" w:color="auto" w:fill="F2F2F2"/>
        <w:spacing w:line="276" w:lineRule="auto"/>
        <w:jc w:val="both"/>
        <w:rPr>
          <w:szCs w:val="20"/>
          <w:lang w:val="ga"/>
        </w:rPr>
      </w:pPr>
      <w:r>
        <w:rPr>
          <w:szCs w:val="20"/>
          <w:lang w:val="ga"/>
        </w:rPr>
        <w:t xml:space="preserve">Léigh an </w:t>
      </w:r>
      <w:r>
        <w:rPr>
          <w:i/>
          <w:iCs/>
          <w:szCs w:val="20"/>
          <w:lang w:val="ga"/>
        </w:rPr>
        <w:t xml:space="preserve">Treoir d'Aighneachtaí le haghaidh Seirbhís Chraolacháin Fuaime Shealadach (“Treoir”) </w:t>
      </w:r>
      <w:r>
        <w:rPr>
          <w:szCs w:val="20"/>
          <w:lang w:val="ga"/>
        </w:rPr>
        <w:t xml:space="preserve">a foilsíodh ar shuíomh gréasáin Choimisiún na Meán (“An Coimisiún”) </w:t>
      </w:r>
      <w:hyperlink r:id="rId11" w:history="1">
        <w:r>
          <w:rPr>
            <w:color w:val="0000FF"/>
            <w:szCs w:val="20"/>
            <w:u w:val="single"/>
            <w:lang w:val="ga"/>
          </w:rPr>
          <w:t>www.cnam.ie</w:t>
        </w:r>
      </w:hyperlink>
      <w:r>
        <w:rPr>
          <w:szCs w:val="20"/>
          <w:lang w:val="ga"/>
        </w:rPr>
        <w:t xml:space="preserve"> sula gcomhlánaíonn tú an fhoirm iarratais seo.  Sonraítear na riachtanais don fhoirm iarratais sa Treoir.</w:t>
      </w:r>
    </w:p>
    <w:p w14:paraId="4E47C6FD" w14:textId="77777777" w:rsidR="00772F05" w:rsidRPr="00592E46" w:rsidRDefault="00772F05" w:rsidP="00C958C6">
      <w:pPr>
        <w:shd w:val="clear" w:color="auto" w:fill="F2F2F2"/>
        <w:spacing w:line="276" w:lineRule="auto"/>
        <w:jc w:val="both"/>
        <w:rPr>
          <w:szCs w:val="20"/>
          <w:lang w:val="ga"/>
        </w:rPr>
      </w:pPr>
    </w:p>
    <w:p w14:paraId="32A9C216" w14:textId="13E1C13A" w:rsidR="00772F05" w:rsidRPr="00592E46" w:rsidRDefault="008C2175" w:rsidP="00C958C6">
      <w:pPr>
        <w:shd w:val="clear" w:color="auto" w:fill="F2F2F2"/>
        <w:spacing w:line="276" w:lineRule="auto"/>
        <w:jc w:val="both"/>
        <w:rPr>
          <w:szCs w:val="20"/>
          <w:lang w:val="ga"/>
        </w:rPr>
      </w:pPr>
      <w:r>
        <w:rPr>
          <w:szCs w:val="20"/>
          <w:lang w:val="ga"/>
        </w:rPr>
        <w:t xml:space="preserve">Comhlánaigh an fhoirm iarratais ina hiomláine.  Ní féidir aighneachtaí neamhiomlána a mheas mar iarratais bhailí.  Ba cheart foirmeacha iarratais comhlánaithe, </w:t>
      </w:r>
      <w:r>
        <w:rPr>
          <w:szCs w:val="20"/>
          <w:u w:val="single"/>
          <w:lang w:val="ga"/>
        </w:rPr>
        <w:t>nach bhfuil níos mó ná 8MB, agus in aon doiciméad amháin go hidéalach</w:t>
      </w:r>
      <w:r>
        <w:rPr>
          <w:szCs w:val="20"/>
          <w:lang w:val="ga"/>
        </w:rPr>
        <w:t xml:space="preserve">, a chur isteach trí ríomhphost chuig </w:t>
      </w:r>
      <w:hyperlink r:id="rId12" w:history="1">
        <w:r>
          <w:rPr>
            <w:color w:val="0000FF"/>
            <w:szCs w:val="20"/>
            <w:lang w:val="ga"/>
          </w:rPr>
          <w:t>contracts@cnam.ie</w:t>
        </w:r>
      </w:hyperlink>
      <w:r>
        <w:rPr>
          <w:szCs w:val="20"/>
          <w:lang w:val="ga"/>
        </w:rPr>
        <w:t xml:space="preserve"> Níor cheart go mbeadh níos mó ná dhá </w:t>
      </w:r>
      <w:r>
        <w:rPr>
          <w:szCs w:val="20"/>
          <w:u w:val="single"/>
          <w:lang w:val="ga"/>
        </w:rPr>
        <w:t xml:space="preserve">(2) cheangaltán </w:t>
      </w:r>
      <w:r>
        <w:rPr>
          <w:szCs w:val="20"/>
          <w:lang w:val="ga"/>
        </w:rPr>
        <w:t xml:space="preserve">ag gabháil le foirmeacha iarratais. </w:t>
      </w:r>
    </w:p>
    <w:p w14:paraId="3587883B" w14:textId="77777777" w:rsidR="00772F05" w:rsidRPr="00592E46" w:rsidRDefault="00772F05" w:rsidP="00C958C6">
      <w:pPr>
        <w:shd w:val="clear" w:color="auto" w:fill="F2F2F2"/>
        <w:spacing w:line="276" w:lineRule="auto"/>
        <w:jc w:val="both"/>
        <w:rPr>
          <w:szCs w:val="20"/>
          <w:lang w:val="ga"/>
        </w:rPr>
      </w:pPr>
    </w:p>
    <w:p w14:paraId="5BDDBEAC" w14:textId="77777777" w:rsidR="00334FEB" w:rsidRPr="00592E46" w:rsidRDefault="00772F05" w:rsidP="00C958C6">
      <w:pPr>
        <w:shd w:val="clear" w:color="auto" w:fill="F2F2F2"/>
        <w:spacing w:line="276" w:lineRule="auto"/>
        <w:jc w:val="both"/>
        <w:rPr>
          <w:i/>
          <w:szCs w:val="20"/>
          <w:lang w:val="ga"/>
        </w:rPr>
      </w:pPr>
      <w:r>
        <w:rPr>
          <w:szCs w:val="20"/>
          <w:lang w:val="ga"/>
        </w:rPr>
        <w:t>Trí d'fhoirm iarratais a chur isteach tá tú ag deimhniú gur léigh tú agus gur thuig tú an Treoir a foilsíodh ar shuíomh gréasáin Choimisiún na Meán.</w:t>
      </w:r>
    </w:p>
    <w:p w14:paraId="129CBCD8" w14:textId="77777777" w:rsidR="00334FEB" w:rsidRPr="00592E46" w:rsidRDefault="00334FEB" w:rsidP="00C958C6">
      <w:pPr>
        <w:shd w:val="clear" w:color="auto" w:fill="F2F2F2"/>
        <w:spacing w:line="276" w:lineRule="auto"/>
        <w:jc w:val="both"/>
        <w:rPr>
          <w:i/>
          <w:szCs w:val="20"/>
          <w:lang w:val="ga"/>
        </w:rPr>
      </w:pPr>
    </w:p>
    <w:tbl>
      <w:tblPr>
        <w:tblpPr w:leftFromText="180" w:rightFromText="180" w:vertAnchor="text" w:horzAnchor="margin" w:tblpY="1869"/>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1C28FB" w:rsidRPr="004239D7" w14:paraId="45E55E90" w14:textId="77777777" w:rsidTr="001C28FB">
        <w:tc>
          <w:tcPr>
            <w:tcW w:w="9134" w:type="dxa"/>
            <w:shd w:val="clear" w:color="auto" w:fill="000000"/>
          </w:tcPr>
          <w:p w14:paraId="0431B728" w14:textId="77777777" w:rsidR="001C28FB" w:rsidRPr="00592E46" w:rsidRDefault="001C28FB" w:rsidP="001C28FB">
            <w:pPr>
              <w:spacing w:line="280" w:lineRule="exact"/>
              <w:jc w:val="both"/>
              <w:rPr>
                <w:b/>
                <w:color w:val="FFFFFF"/>
                <w:szCs w:val="20"/>
                <w:lang w:val="ga"/>
              </w:rPr>
            </w:pPr>
            <w:r>
              <w:rPr>
                <w:b/>
                <w:bCs/>
                <w:color w:val="FFFFFF"/>
                <w:szCs w:val="20"/>
                <w:lang w:val="ga"/>
              </w:rPr>
              <w:t xml:space="preserve">Tabhair faoi deara go bhfuil treoir agus foirm iarratais ar leith ann d'iarratasóirí ar mian leo iarratas a dhéanamh ar sheirbhís chraolacháin fuaime shealadach phíolótach pobail 100 lá.  </w:t>
            </w:r>
          </w:p>
          <w:p w14:paraId="024C3B53" w14:textId="77777777" w:rsidR="001C28FB" w:rsidRPr="00592E46" w:rsidRDefault="001C28FB" w:rsidP="001C28FB">
            <w:pPr>
              <w:spacing w:line="280" w:lineRule="exact"/>
              <w:jc w:val="both"/>
              <w:rPr>
                <w:b/>
                <w:color w:val="FFFFFF"/>
                <w:szCs w:val="20"/>
                <w:lang w:val="ga"/>
              </w:rPr>
            </w:pPr>
          </w:p>
          <w:p w14:paraId="02B9C178" w14:textId="77777777" w:rsidR="001C28FB" w:rsidRPr="00592E46" w:rsidRDefault="001C28FB" w:rsidP="001C28FB">
            <w:pPr>
              <w:spacing w:line="280" w:lineRule="exact"/>
              <w:jc w:val="both"/>
              <w:rPr>
                <w:b/>
                <w:color w:val="FFFFFF"/>
                <w:szCs w:val="20"/>
                <w:lang w:val="ga"/>
              </w:rPr>
            </w:pPr>
            <w:r>
              <w:rPr>
                <w:b/>
                <w:bCs/>
                <w:color w:val="FFFFFF"/>
                <w:szCs w:val="20"/>
                <w:lang w:val="ga"/>
              </w:rPr>
              <w:t xml:space="preserve">Ní mór d'iarratasóirí an fhoirm iarratais chuí a úsáid don chineál seirbhíse lena mbaineann. </w:t>
            </w:r>
          </w:p>
          <w:p w14:paraId="418C7EB3" w14:textId="77777777" w:rsidR="00C7476E" w:rsidRPr="00592E46" w:rsidRDefault="00C7476E" w:rsidP="001C28FB">
            <w:pPr>
              <w:spacing w:line="280" w:lineRule="exact"/>
              <w:jc w:val="both"/>
              <w:rPr>
                <w:szCs w:val="20"/>
                <w:lang w:val="ga"/>
              </w:rPr>
            </w:pPr>
          </w:p>
        </w:tc>
      </w:tr>
    </w:tbl>
    <w:p w14:paraId="6B4D9C79" w14:textId="77777777" w:rsidR="00F90C9C" w:rsidRPr="00592E46" w:rsidRDefault="00334FEB" w:rsidP="00C958C6">
      <w:pPr>
        <w:shd w:val="clear" w:color="auto" w:fill="F2F2F2"/>
        <w:spacing w:line="276" w:lineRule="auto"/>
        <w:rPr>
          <w:bCs/>
          <w:szCs w:val="20"/>
          <w:lang w:val="ga"/>
        </w:rPr>
      </w:pPr>
      <w:r>
        <w:rPr>
          <w:szCs w:val="20"/>
          <w:lang w:val="ga"/>
        </w:rPr>
        <w:t xml:space="preserve">Ba cheart foirmeacha iarratais comhlánaithe a chur isteach </w:t>
      </w:r>
      <w:r>
        <w:rPr>
          <w:szCs w:val="20"/>
          <w:u w:val="single"/>
          <w:lang w:val="ga"/>
        </w:rPr>
        <w:t>3 mhí ar a laghad</w:t>
      </w:r>
      <w:r>
        <w:rPr>
          <w:szCs w:val="20"/>
          <w:lang w:val="ga"/>
        </w:rPr>
        <w:t xml:space="preserve"> roimh an gcéad dáta craolta atá beartaithe.</w:t>
      </w:r>
    </w:p>
    <w:p w14:paraId="03283C7A" w14:textId="77777777" w:rsidR="00C7476E" w:rsidRPr="00592E46" w:rsidRDefault="00C7476E" w:rsidP="00C958C6">
      <w:pPr>
        <w:shd w:val="clear" w:color="auto" w:fill="F2F2F2"/>
        <w:spacing w:line="276" w:lineRule="auto"/>
        <w:rPr>
          <w:bCs/>
          <w:szCs w:val="20"/>
          <w:lang w:val="ga"/>
        </w:rPr>
      </w:pPr>
    </w:p>
    <w:p w14:paraId="17008B95" w14:textId="18B00692" w:rsidR="00C7476E" w:rsidRPr="00592E46" w:rsidRDefault="00C7476E" w:rsidP="00C958C6">
      <w:pPr>
        <w:shd w:val="clear" w:color="auto" w:fill="F2F2F2"/>
        <w:spacing w:line="276" w:lineRule="auto"/>
        <w:rPr>
          <w:i/>
          <w:szCs w:val="20"/>
          <w:lang w:val="ga"/>
        </w:rPr>
        <w:sectPr w:rsidR="00C7476E" w:rsidRPr="00592E46" w:rsidSect="00C57872">
          <w:headerReference w:type="default" r:id="rId13"/>
          <w:footerReference w:type="default" r:id="rId14"/>
          <w:headerReference w:type="first" r:id="rId15"/>
          <w:pgSz w:w="11906" w:h="16838" w:code="9"/>
          <w:pgMar w:top="1247" w:right="991" w:bottom="1247" w:left="1247" w:header="709" w:footer="709" w:gutter="0"/>
          <w:cols w:space="708"/>
          <w:titlePg/>
          <w:docGrid w:linePitch="360"/>
        </w:sectPr>
      </w:pPr>
    </w:p>
    <w:p w14:paraId="57B0AB05" w14:textId="77777777" w:rsidR="00BC5924" w:rsidRPr="00592E46" w:rsidRDefault="00BC5924" w:rsidP="00772F05">
      <w:pPr>
        <w:rPr>
          <w:b/>
          <w:szCs w:val="20"/>
          <w:lang w:val="ga"/>
        </w:rPr>
      </w:pPr>
    </w:p>
    <w:p w14:paraId="78E86A67" w14:textId="77777777" w:rsidR="00414E08" w:rsidRPr="00592E46" w:rsidRDefault="00414E08" w:rsidP="00772F05">
      <w:pPr>
        <w:rPr>
          <w:b/>
          <w:szCs w:val="20"/>
          <w:lang w:val="ga"/>
        </w:rPr>
      </w:pPr>
    </w:p>
    <w:p w14:paraId="472638B7" w14:textId="77777777" w:rsidR="00414E08" w:rsidRPr="00592E46" w:rsidRDefault="00414E08" w:rsidP="00772F05">
      <w:pPr>
        <w:rPr>
          <w:b/>
          <w:szCs w:val="20"/>
          <w:lang w:val="ga"/>
        </w:rPr>
      </w:pPr>
    </w:p>
    <w:p w14:paraId="514627C2" w14:textId="77777777" w:rsidR="00E5543F" w:rsidRPr="00CC415B" w:rsidRDefault="00E5543F" w:rsidP="00C7476E">
      <w:pPr>
        <w:pStyle w:val="Heading2"/>
        <w:numPr>
          <w:ilvl w:val="0"/>
          <w:numId w:val="1"/>
        </w:numPr>
        <w:spacing w:before="0" w:after="120"/>
        <w:ind w:left="426" w:right="481"/>
        <w:rPr>
          <w:rFonts w:cs="Arial"/>
        </w:rPr>
      </w:pPr>
      <w:bookmarkStart w:id="0" w:name="_Toc177404203"/>
      <w:bookmarkStart w:id="1" w:name="_Toc325643785"/>
      <w:r>
        <w:rPr>
          <w:rFonts w:cs="Arial"/>
          <w:lang w:val="ga"/>
        </w:rPr>
        <w:t>Innéacs</w:t>
      </w:r>
      <w:bookmarkEnd w:id="0"/>
    </w:p>
    <w:p w14:paraId="0B70100D" w14:textId="77777777" w:rsidR="00E5543F" w:rsidRPr="00812DBA" w:rsidRDefault="00E5543F" w:rsidP="00E5543F"/>
    <w:p w14:paraId="1A085068" w14:textId="2EF3D58E" w:rsidR="00796D65" w:rsidRDefault="000B5C23" w:rsidP="00796D65">
      <w:pPr>
        <w:pStyle w:val="TOC2"/>
        <w:rPr>
          <w:rFonts w:asciiTheme="minorHAnsi" w:eastAsiaTheme="minorEastAsia" w:hAnsiTheme="minorHAnsi" w:cstheme="minorBidi"/>
          <w:kern w:val="2"/>
          <w:sz w:val="22"/>
          <w:lang w:val="en-IE" w:eastAsia="en-IE"/>
          <w14:ligatures w14:val="standardContextual"/>
        </w:rPr>
      </w:pPr>
      <w:r>
        <w:rPr>
          <w:szCs w:val="20"/>
        </w:rPr>
        <w:fldChar w:fldCharType="begin"/>
      </w:r>
      <w:r>
        <w:rPr>
          <w:szCs w:val="20"/>
        </w:rPr>
        <w:instrText xml:space="preserve"> TOC \o "1-4" \h \z \u </w:instrText>
      </w:r>
      <w:r>
        <w:rPr>
          <w:szCs w:val="20"/>
        </w:rPr>
        <w:fldChar w:fldCharType="separate"/>
      </w:r>
      <w:hyperlink w:anchor="_Toc177404203" w:history="1">
        <w:r w:rsidR="00796D65" w:rsidRPr="00D116EA">
          <w:rPr>
            <w:rStyle w:val="Hyperlink"/>
          </w:rPr>
          <w:t>1.</w:t>
        </w:r>
        <w:r w:rsidR="00796D65">
          <w:rPr>
            <w:rFonts w:asciiTheme="minorHAnsi" w:eastAsiaTheme="minorEastAsia" w:hAnsiTheme="minorHAnsi" w:cstheme="minorBidi"/>
            <w:kern w:val="2"/>
            <w:sz w:val="22"/>
            <w:lang w:val="en-IE" w:eastAsia="en-IE"/>
            <w14:ligatures w14:val="standardContextual"/>
          </w:rPr>
          <w:tab/>
        </w:r>
        <w:r w:rsidR="00796D65" w:rsidRPr="00D116EA">
          <w:rPr>
            <w:rStyle w:val="Hyperlink"/>
          </w:rPr>
          <w:t>Innéacs</w:t>
        </w:r>
        <w:r w:rsidR="00796D65">
          <w:rPr>
            <w:webHidden/>
          </w:rPr>
          <w:tab/>
        </w:r>
        <w:r w:rsidR="00796D65">
          <w:rPr>
            <w:webHidden/>
          </w:rPr>
          <w:fldChar w:fldCharType="begin"/>
        </w:r>
        <w:r w:rsidR="00796D65">
          <w:rPr>
            <w:webHidden/>
          </w:rPr>
          <w:instrText xml:space="preserve"> PAGEREF _Toc177404203 \h </w:instrText>
        </w:r>
        <w:r w:rsidR="00796D65">
          <w:rPr>
            <w:webHidden/>
          </w:rPr>
        </w:r>
        <w:r w:rsidR="00796D65">
          <w:rPr>
            <w:webHidden/>
          </w:rPr>
          <w:fldChar w:fldCharType="separate"/>
        </w:r>
        <w:r w:rsidR="00796D65">
          <w:rPr>
            <w:webHidden/>
          </w:rPr>
          <w:t>2</w:t>
        </w:r>
        <w:r w:rsidR="00796D65">
          <w:rPr>
            <w:webHidden/>
          </w:rPr>
          <w:fldChar w:fldCharType="end"/>
        </w:r>
      </w:hyperlink>
    </w:p>
    <w:p w14:paraId="4C015E80" w14:textId="6454E439" w:rsidR="00796D65" w:rsidRDefault="00796D65" w:rsidP="00796D65">
      <w:pPr>
        <w:pStyle w:val="TOC2"/>
        <w:rPr>
          <w:rFonts w:asciiTheme="minorHAnsi" w:eastAsiaTheme="minorEastAsia" w:hAnsiTheme="minorHAnsi" w:cstheme="minorBidi"/>
          <w:kern w:val="2"/>
          <w:sz w:val="22"/>
          <w:lang w:val="en-IE" w:eastAsia="en-IE"/>
          <w14:ligatures w14:val="standardContextual"/>
        </w:rPr>
      </w:pPr>
      <w:hyperlink w:anchor="_Toc177404204" w:history="1">
        <w:r w:rsidRPr="00D116EA">
          <w:rPr>
            <w:rStyle w:val="Hyperlink"/>
          </w:rPr>
          <w:t>2.</w:t>
        </w:r>
        <w:r>
          <w:rPr>
            <w:rFonts w:asciiTheme="minorHAnsi" w:eastAsiaTheme="minorEastAsia" w:hAnsiTheme="minorHAnsi" w:cstheme="minorBidi"/>
            <w:kern w:val="2"/>
            <w:sz w:val="22"/>
            <w:lang w:val="en-IE" w:eastAsia="en-IE"/>
            <w14:ligatures w14:val="standardContextual"/>
          </w:rPr>
          <w:tab/>
        </w:r>
        <w:r w:rsidRPr="00D116EA">
          <w:rPr>
            <w:rStyle w:val="Hyperlink"/>
          </w:rPr>
          <w:t>Sonraí an Iarratasóra</w:t>
        </w:r>
        <w:r>
          <w:rPr>
            <w:webHidden/>
          </w:rPr>
          <w:tab/>
        </w:r>
        <w:r>
          <w:rPr>
            <w:webHidden/>
          </w:rPr>
          <w:fldChar w:fldCharType="begin"/>
        </w:r>
        <w:r>
          <w:rPr>
            <w:webHidden/>
          </w:rPr>
          <w:instrText xml:space="preserve"> PAGEREF _Toc177404204 \h </w:instrText>
        </w:r>
        <w:r>
          <w:rPr>
            <w:webHidden/>
          </w:rPr>
        </w:r>
        <w:r>
          <w:rPr>
            <w:webHidden/>
          </w:rPr>
          <w:fldChar w:fldCharType="separate"/>
        </w:r>
        <w:r>
          <w:rPr>
            <w:webHidden/>
          </w:rPr>
          <w:t>3</w:t>
        </w:r>
        <w:r>
          <w:rPr>
            <w:webHidden/>
          </w:rPr>
          <w:fldChar w:fldCharType="end"/>
        </w:r>
      </w:hyperlink>
    </w:p>
    <w:p w14:paraId="6B934198" w14:textId="5E6FA3AA" w:rsidR="00796D65" w:rsidRDefault="00796D65" w:rsidP="00796D65">
      <w:pPr>
        <w:pStyle w:val="TOC2"/>
        <w:rPr>
          <w:rFonts w:asciiTheme="minorHAnsi" w:eastAsiaTheme="minorEastAsia" w:hAnsiTheme="minorHAnsi" w:cstheme="minorBidi"/>
          <w:kern w:val="2"/>
          <w:sz w:val="22"/>
          <w:lang w:val="en-IE" w:eastAsia="en-IE"/>
          <w14:ligatures w14:val="standardContextual"/>
        </w:rPr>
      </w:pPr>
      <w:hyperlink w:anchor="_Toc177404205" w:history="1">
        <w:r w:rsidRPr="00D116EA">
          <w:rPr>
            <w:rStyle w:val="Hyperlink"/>
          </w:rPr>
          <w:t>3.</w:t>
        </w:r>
        <w:r>
          <w:rPr>
            <w:rFonts w:asciiTheme="minorHAnsi" w:eastAsiaTheme="minorEastAsia" w:hAnsiTheme="minorHAnsi" w:cstheme="minorBidi"/>
            <w:kern w:val="2"/>
            <w:sz w:val="22"/>
            <w:lang w:val="en-IE" w:eastAsia="en-IE"/>
            <w14:ligatures w14:val="standardContextual"/>
          </w:rPr>
          <w:tab/>
        </w:r>
        <w:r w:rsidRPr="00D116EA">
          <w:rPr>
            <w:rStyle w:val="Hyperlink"/>
          </w:rPr>
          <w:t>Úinéireacht agus Rialú an Iarratasóra</w:t>
        </w:r>
        <w:r>
          <w:rPr>
            <w:webHidden/>
          </w:rPr>
          <w:tab/>
        </w:r>
        <w:r>
          <w:rPr>
            <w:webHidden/>
          </w:rPr>
          <w:fldChar w:fldCharType="begin"/>
        </w:r>
        <w:r>
          <w:rPr>
            <w:webHidden/>
          </w:rPr>
          <w:instrText xml:space="preserve"> PAGEREF _Toc177404205 \h </w:instrText>
        </w:r>
        <w:r>
          <w:rPr>
            <w:webHidden/>
          </w:rPr>
        </w:r>
        <w:r>
          <w:rPr>
            <w:webHidden/>
          </w:rPr>
          <w:fldChar w:fldCharType="separate"/>
        </w:r>
        <w:r>
          <w:rPr>
            <w:webHidden/>
          </w:rPr>
          <w:t>4</w:t>
        </w:r>
        <w:r>
          <w:rPr>
            <w:webHidden/>
          </w:rPr>
          <w:fldChar w:fldCharType="end"/>
        </w:r>
      </w:hyperlink>
    </w:p>
    <w:p w14:paraId="0B48500B" w14:textId="73BC4F6A" w:rsidR="00796D65" w:rsidRDefault="00796D65" w:rsidP="00796D65">
      <w:pPr>
        <w:pStyle w:val="TOC2"/>
        <w:rPr>
          <w:rFonts w:asciiTheme="minorHAnsi" w:eastAsiaTheme="minorEastAsia" w:hAnsiTheme="minorHAnsi" w:cstheme="minorBidi"/>
          <w:kern w:val="2"/>
          <w:sz w:val="22"/>
          <w:lang w:val="en-IE" w:eastAsia="en-IE"/>
          <w14:ligatures w14:val="standardContextual"/>
        </w:rPr>
      </w:pPr>
      <w:hyperlink w:anchor="_Toc177404206" w:history="1">
        <w:r w:rsidRPr="00D116EA">
          <w:rPr>
            <w:rStyle w:val="Hyperlink"/>
          </w:rPr>
          <w:t>4.</w:t>
        </w:r>
        <w:r>
          <w:rPr>
            <w:rFonts w:asciiTheme="minorHAnsi" w:eastAsiaTheme="minorEastAsia" w:hAnsiTheme="minorHAnsi" w:cstheme="minorBidi"/>
            <w:kern w:val="2"/>
            <w:sz w:val="22"/>
            <w:lang w:val="en-IE" w:eastAsia="en-IE"/>
            <w14:ligatures w14:val="standardContextual"/>
          </w:rPr>
          <w:tab/>
        </w:r>
        <w:r w:rsidRPr="00D116EA">
          <w:rPr>
            <w:rStyle w:val="Hyperlink"/>
          </w:rPr>
          <w:t>Clársceidealú</w:t>
        </w:r>
        <w:r>
          <w:rPr>
            <w:webHidden/>
          </w:rPr>
          <w:tab/>
        </w:r>
        <w:r>
          <w:rPr>
            <w:webHidden/>
          </w:rPr>
          <w:fldChar w:fldCharType="begin"/>
        </w:r>
        <w:r>
          <w:rPr>
            <w:webHidden/>
          </w:rPr>
          <w:instrText xml:space="preserve"> PAGEREF _Toc177404206 \h </w:instrText>
        </w:r>
        <w:r>
          <w:rPr>
            <w:webHidden/>
          </w:rPr>
        </w:r>
        <w:r>
          <w:rPr>
            <w:webHidden/>
          </w:rPr>
          <w:fldChar w:fldCharType="separate"/>
        </w:r>
        <w:r>
          <w:rPr>
            <w:webHidden/>
          </w:rPr>
          <w:t>6</w:t>
        </w:r>
        <w:r>
          <w:rPr>
            <w:webHidden/>
          </w:rPr>
          <w:fldChar w:fldCharType="end"/>
        </w:r>
      </w:hyperlink>
    </w:p>
    <w:p w14:paraId="5F40C499" w14:textId="3A617B70" w:rsidR="00796D65" w:rsidRDefault="00796D65" w:rsidP="00796D65">
      <w:pPr>
        <w:pStyle w:val="TOC2"/>
        <w:rPr>
          <w:rFonts w:asciiTheme="minorHAnsi" w:eastAsiaTheme="minorEastAsia" w:hAnsiTheme="minorHAnsi" w:cstheme="minorBidi"/>
          <w:kern w:val="2"/>
          <w:sz w:val="22"/>
          <w:lang w:val="en-IE" w:eastAsia="en-IE"/>
          <w14:ligatures w14:val="standardContextual"/>
        </w:rPr>
      </w:pPr>
      <w:hyperlink w:anchor="_Toc177404209" w:history="1">
        <w:r w:rsidRPr="00D116EA">
          <w:rPr>
            <w:rStyle w:val="Hyperlink"/>
          </w:rPr>
          <w:t>5.</w:t>
        </w:r>
        <w:r>
          <w:rPr>
            <w:rFonts w:asciiTheme="minorHAnsi" w:eastAsiaTheme="minorEastAsia" w:hAnsiTheme="minorHAnsi" w:cstheme="minorBidi"/>
            <w:kern w:val="2"/>
            <w:sz w:val="22"/>
            <w:lang w:val="en-IE" w:eastAsia="en-IE"/>
            <w14:ligatures w14:val="standardContextual"/>
          </w:rPr>
          <w:tab/>
        </w:r>
        <w:r w:rsidRPr="00D116EA">
          <w:rPr>
            <w:rStyle w:val="Hyperlink"/>
          </w:rPr>
          <w:t>Stiúideonna agus Tarchur</w:t>
        </w:r>
        <w:r>
          <w:rPr>
            <w:webHidden/>
          </w:rPr>
          <w:tab/>
        </w:r>
        <w:r>
          <w:rPr>
            <w:webHidden/>
          </w:rPr>
          <w:fldChar w:fldCharType="begin"/>
        </w:r>
        <w:r>
          <w:rPr>
            <w:webHidden/>
          </w:rPr>
          <w:instrText xml:space="preserve"> PAGEREF _Toc177404209 \h </w:instrText>
        </w:r>
        <w:r>
          <w:rPr>
            <w:webHidden/>
          </w:rPr>
        </w:r>
        <w:r>
          <w:rPr>
            <w:webHidden/>
          </w:rPr>
          <w:fldChar w:fldCharType="separate"/>
        </w:r>
        <w:r>
          <w:rPr>
            <w:webHidden/>
          </w:rPr>
          <w:t>8</w:t>
        </w:r>
        <w:r>
          <w:rPr>
            <w:webHidden/>
          </w:rPr>
          <w:fldChar w:fldCharType="end"/>
        </w:r>
      </w:hyperlink>
    </w:p>
    <w:p w14:paraId="1D0EDD0E" w14:textId="315EFC5A" w:rsidR="00796D65" w:rsidRDefault="00796D65" w:rsidP="00796D65">
      <w:pPr>
        <w:pStyle w:val="TOC2"/>
        <w:rPr>
          <w:rFonts w:asciiTheme="minorHAnsi" w:eastAsiaTheme="minorEastAsia" w:hAnsiTheme="minorHAnsi" w:cstheme="minorBidi"/>
          <w:kern w:val="2"/>
          <w:sz w:val="22"/>
          <w:lang w:val="en-IE" w:eastAsia="en-IE"/>
          <w14:ligatures w14:val="standardContextual"/>
        </w:rPr>
      </w:pPr>
      <w:hyperlink w:anchor="_Toc177404211" w:history="1">
        <w:r w:rsidRPr="00D116EA">
          <w:rPr>
            <w:rStyle w:val="Hyperlink"/>
          </w:rPr>
          <w:t>6.</w:t>
        </w:r>
        <w:r>
          <w:rPr>
            <w:rFonts w:asciiTheme="minorHAnsi" w:eastAsiaTheme="minorEastAsia" w:hAnsiTheme="minorHAnsi" w:cstheme="minorBidi"/>
            <w:kern w:val="2"/>
            <w:sz w:val="22"/>
            <w:lang w:val="en-IE" w:eastAsia="en-IE"/>
            <w14:ligatures w14:val="standardContextual"/>
          </w:rPr>
          <w:tab/>
        </w:r>
        <w:r w:rsidRPr="00D116EA">
          <w:rPr>
            <w:rStyle w:val="Hyperlink"/>
          </w:rPr>
          <w:t>Plean Airgeadais agus Gnó</w:t>
        </w:r>
        <w:r>
          <w:rPr>
            <w:webHidden/>
          </w:rPr>
          <w:tab/>
        </w:r>
        <w:r>
          <w:rPr>
            <w:webHidden/>
          </w:rPr>
          <w:fldChar w:fldCharType="begin"/>
        </w:r>
        <w:r>
          <w:rPr>
            <w:webHidden/>
          </w:rPr>
          <w:instrText xml:space="preserve"> PAGEREF _Toc177404211 \h </w:instrText>
        </w:r>
        <w:r>
          <w:rPr>
            <w:webHidden/>
          </w:rPr>
        </w:r>
        <w:r>
          <w:rPr>
            <w:webHidden/>
          </w:rPr>
          <w:fldChar w:fldCharType="separate"/>
        </w:r>
        <w:r>
          <w:rPr>
            <w:webHidden/>
          </w:rPr>
          <w:t>10</w:t>
        </w:r>
        <w:r>
          <w:rPr>
            <w:webHidden/>
          </w:rPr>
          <w:fldChar w:fldCharType="end"/>
        </w:r>
      </w:hyperlink>
    </w:p>
    <w:p w14:paraId="4FA1BB58" w14:textId="53FBAD79" w:rsidR="00796D65" w:rsidRDefault="00796D65" w:rsidP="00796D65">
      <w:pPr>
        <w:pStyle w:val="TOC2"/>
        <w:rPr>
          <w:rFonts w:asciiTheme="minorHAnsi" w:eastAsiaTheme="minorEastAsia" w:hAnsiTheme="minorHAnsi" w:cstheme="minorBidi"/>
          <w:kern w:val="2"/>
          <w:sz w:val="22"/>
          <w:lang w:val="en-IE" w:eastAsia="en-IE"/>
          <w14:ligatures w14:val="standardContextual"/>
        </w:rPr>
      </w:pPr>
      <w:hyperlink w:anchor="_Toc177404213" w:history="1">
        <w:r w:rsidRPr="00D116EA">
          <w:rPr>
            <w:rStyle w:val="Hyperlink"/>
          </w:rPr>
          <w:t>Iarscríbhinn 1: Teimpléad de Dheimhniú Rúnaí</w:t>
        </w:r>
        <w:r>
          <w:rPr>
            <w:webHidden/>
          </w:rPr>
          <w:tab/>
        </w:r>
        <w:r>
          <w:rPr>
            <w:webHidden/>
          </w:rPr>
          <w:fldChar w:fldCharType="begin"/>
        </w:r>
        <w:r>
          <w:rPr>
            <w:webHidden/>
          </w:rPr>
          <w:instrText xml:space="preserve"> PAGEREF _Toc177404213 \h </w:instrText>
        </w:r>
        <w:r>
          <w:rPr>
            <w:webHidden/>
          </w:rPr>
        </w:r>
        <w:r>
          <w:rPr>
            <w:webHidden/>
          </w:rPr>
          <w:fldChar w:fldCharType="separate"/>
        </w:r>
        <w:r>
          <w:rPr>
            <w:webHidden/>
          </w:rPr>
          <w:t>12</w:t>
        </w:r>
        <w:r>
          <w:rPr>
            <w:webHidden/>
          </w:rPr>
          <w:fldChar w:fldCharType="end"/>
        </w:r>
      </w:hyperlink>
    </w:p>
    <w:p w14:paraId="112030E6" w14:textId="7B20855F" w:rsidR="00796D65" w:rsidRDefault="00796D65" w:rsidP="00796D65">
      <w:pPr>
        <w:pStyle w:val="TOC2"/>
        <w:rPr>
          <w:rFonts w:asciiTheme="minorHAnsi" w:eastAsiaTheme="minorEastAsia" w:hAnsiTheme="minorHAnsi" w:cstheme="minorBidi"/>
          <w:kern w:val="2"/>
          <w:sz w:val="22"/>
          <w:lang w:val="en-IE" w:eastAsia="en-IE"/>
          <w14:ligatures w14:val="standardContextual"/>
        </w:rPr>
      </w:pPr>
      <w:hyperlink w:anchor="_Toc177404217" w:history="1">
        <w:r w:rsidRPr="00D116EA">
          <w:rPr>
            <w:rStyle w:val="Hyperlink"/>
          </w:rPr>
          <w:t>Iarscríbhinn 2: Teimpléad Samplach le haghaidh Sceideal Clár</w:t>
        </w:r>
        <w:r>
          <w:rPr>
            <w:webHidden/>
          </w:rPr>
          <w:tab/>
        </w:r>
        <w:r>
          <w:rPr>
            <w:webHidden/>
          </w:rPr>
          <w:fldChar w:fldCharType="begin"/>
        </w:r>
        <w:r>
          <w:rPr>
            <w:webHidden/>
          </w:rPr>
          <w:instrText xml:space="preserve"> PAGEREF _Toc177404217 \h </w:instrText>
        </w:r>
        <w:r>
          <w:rPr>
            <w:webHidden/>
          </w:rPr>
        </w:r>
        <w:r>
          <w:rPr>
            <w:webHidden/>
          </w:rPr>
          <w:fldChar w:fldCharType="separate"/>
        </w:r>
        <w:r>
          <w:rPr>
            <w:webHidden/>
          </w:rPr>
          <w:t>17</w:t>
        </w:r>
        <w:r>
          <w:rPr>
            <w:webHidden/>
          </w:rPr>
          <w:fldChar w:fldCharType="end"/>
        </w:r>
      </w:hyperlink>
    </w:p>
    <w:p w14:paraId="1B00B136" w14:textId="5B2B2BE4" w:rsidR="00796D65" w:rsidRPr="00796D65" w:rsidRDefault="00796D65" w:rsidP="00796D65">
      <w:pPr>
        <w:pStyle w:val="TOC2"/>
        <w:rPr>
          <w:rFonts w:asciiTheme="minorHAnsi" w:eastAsiaTheme="minorEastAsia" w:hAnsiTheme="minorHAnsi" w:cstheme="minorBidi"/>
          <w:kern w:val="2"/>
          <w:sz w:val="22"/>
          <w:lang w:val="en-IE" w:eastAsia="en-IE"/>
          <w14:ligatures w14:val="standardContextual"/>
        </w:rPr>
      </w:pPr>
      <w:hyperlink w:anchor="_Toc177404218" w:history="1">
        <w:r w:rsidRPr="00796D65">
          <w:rPr>
            <w:rStyle w:val="Hyperlink"/>
          </w:rPr>
          <w:t>Iarscríbhinn 3 Tástáil Carachtair</w:t>
        </w:r>
        <w:r w:rsidRPr="00796D65">
          <w:rPr>
            <w:webHidden/>
          </w:rPr>
          <w:tab/>
        </w:r>
        <w:r w:rsidRPr="00796D65">
          <w:rPr>
            <w:webHidden/>
          </w:rPr>
          <w:fldChar w:fldCharType="begin"/>
        </w:r>
        <w:r w:rsidRPr="00796D65">
          <w:rPr>
            <w:webHidden/>
          </w:rPr>
          <w:instrText xml:space="preserve"> PAGEREF _Toc177404218 \h </w:instrText>
        </w:r>
        <w:r w:rsidRPr="00796D65">
          <w:rPr>
            <w:webHidden/>
          </w:rPr>
        </w:r>
        <w:r w:rsidRPr="00796D65">
          <w:rPr>
            <w:webHidden/>
          </w:rPr>
          <w:fldChar w:fldCharType="separate"/>
        </w:r>
        <w:r w:rsidRPr="00796D65">
          <w:rPr>
            <w:webHidden/>
          </w:rPr>
          <w:t>18</w:t>
        </w:r>
        <w:r w:rsidRPr="00796D65">
          <w:rPr>
            <w:webHidden/>
          </w:rPr>
          <w:fldChar w:fldCharType="end"/>
        </w:r>
      </w:hyperlink>
    </w:p>
    <w:p w14:paraId="622BB3F9" w14:textId="049B2D4D" w:rsidR="00E5543F" w:rsidRDefault="000B5C23" w:rsidP="00E5543F">
      <w:pPr>
        <w:rPr>
          <w:szCs w:val="20"/>
        </w:rPr>
      </w:pPr>
      <w:r>
        <w:rPr>
          <w:szCs w:val="20"/>
        </w:rPr>
        <w:fldChar w:fldCharType="end"/>
      </w:r>
    </w:p>
    <w:p w14:paraId="41A4551D" w14:textId="77777777" w:rsidR="00933727" w:rsidRDefault="00933727" w:rsidP="00E5543F">
      <w:pPr>
        <w:rPr>
          <w:szCs w:val="20"/>
        </w:rPr>
      </w:pPr>
    </w:p>
    <w:p w14:paraId="58620476" w14:textId="77777777" w:rsidR="00933727" w:rsidRDefault="000F0365" w:rsidP="00E5543F">
      <w:pPr>
        <w:rPr>
          <w:szCs w:val="20"/>
        </w:rPr>
      </w:pPr>
      <w:r>
        <w:rPr>
          <w:szCs w:val="20"/>
          <w:lang w:val="ga"/>
        </w:rPr>
        <w:br w:type="page"/>
      </w:r>
    </w:p>
    <w:p w14:paraId="34E44108" w14:textId="77777777" w:rsidR="009F3990" w:rsidRPr="000F0365" w:rsidRDefault="009F3990" w:rsidP="00E5543F">
      <w:pPr>
        <w:rPr>
          <w:szCs w:val="20"/>
        </w:rPr>
      </w:pPr>
    </w:p>
    <w:p w14:paraId="43521548" w14:textId="77777777" w:rsidR="004F12AB" w:rsidRPr="00812DBA" w:rsidRDefault="00B502DA" w:rsidP="00F41AA5">
      <w:pPr>
        <w:pStyle w:val="Heading2"/>
        <w:numPr>
          <w:ilvl w:val="0"/>
          <w:numId w:val="1"/>
        </w:numPr>
        <w:spacing w:before="0" w:after="120"/>
        <w:ind w:hanging="938"/>
        <w:rPr>
          <w:rFonts w:cs="Arial"/>
        </w:rPr>
      </w:pPr>
      <w:bookmarkStart w:id="2" w:name="_Toc177404204"/>
      <w:r>
        <w:rPr>
          <w:rFonts w:cs="Arial"/>
          <w:lang w:val="ga"/>
        </w:rPr>
        <w:t>Sonraí an Iarratasóra</w:t>
      </w:r>
      <w:bookmarkEnd w:id="1"/>
      <w:bookmarkEnd w:id="2"/>
    </w:p>
    <w:p w14:paraId="3F075302" w14:textId="77777777" w:rsidR="00E936C5" w:rsidRPr="00812DBA" w:rsidRDefault="00E936C5" w:rsidP="00E936C5"/>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4"/>
        <w:gridCol w:w="5372"/>
      </w:tblGrid>
      <w:tr w:rsidR="00772F05" w:rsidRPr="00772F05" w14:paraId="332A55A5" w14:textId="77777777" w:rsidTr="00BD622A">
        <w:tc>
          <w:tcPr>
            <w:tcW w:w="9606" w:type="dxa"/>
            <w:gridSpan w:val="2"/>
            <w:tcBorders>
              <w:bottom w:val="single" w:sz="4" w:space="0" w:color="auto"/>
            </w:tcBorders>
            <w:shd w:val="clear" w:color="auto" w:fill="000000"/>
          </w:tcPr>
          <w:p w14:paraId="17084421" w14:textId="77777777" w:rsidR="00772F05" w:rsidRPr="000C6D2C" w:rsidRDefault="000C6D2C" w:rsidP="000C6D2C">
            <w:pPr>
              <w:jc w:val="both"/>
              <w:rPr>
                <w:b/>
                <w:sz w:val="22"/>
              </w:rPr>
            </w:pPr>
            <w:r>
              <w:rPr>
                <w:b/>
                <w:bCs/>
                <w:sz w:val="22"/>
                <w:lang w:val="ga"/>
              </w:rPr>
              <w:t>Sonraí an Iarratasóra</w:t>
            </w:r>
          </w:p>
        </w:tc>
      </w:tr>
      <w:tr w:rsidR="00772F05" w:rsidRPr="00772F05" w14:paraId="60E38DE2" w14:textId="77777777" w:rsidTr="00BD622A">
        <w:tc>
          <w:tcPr>
            <w:tcW w:w="9606" w:type="dxa"/>
            <w:gridSpan w:val="2"/>
            <w:tcBorders>
              <w:bottom w:val="single" w:sz="4" w:space="0" w:color="auto"/>
            </w:tcBorders>
            <w:shd w:val="clear" w:color="auto" w:fill="000000"/>
          </w:tcPr>
          <w:p w14:paraId="7A24627F" w14:textId="77777777" w:rsidR="00772F05" w:rsidRPr="00772F05" w:rsidRDefault="00772F05" w:rsidP="00772F05">
            <w:pPr>
              <w:jc w:val="both"/>
              <w:rPr>
                <w:b/>
                <w:color w:val="FFFFFF"/>
                <w:szCs w:val="20"/>
              </w:rPr>
            </w:pPr>
          </w:p>
        </w:tc>
      </w:tr>
      <w:tr w:rsidR="00772F05" w:rsidRPr="004239D7" w14:paraId="304111C6" w14:textId="77777777" w:rsidTr="00BD622A">
        <w:tc>
          <w:tcPr>
            <w:tcW w:w="9606" w:type="dxa"/>
            <w:gridSpan w:val="2"/>
            <w:tcBorders>
              <w:top w:val="single" w:sz="4" w:space="0" w:color="auto"/>
            </w:tcBorders>
            <w:shd w:val="clear" w:color="auto" w:fill="D9D9D9"/>
          </w:tcPr>
          <w:p w14:paraId="14C6F8BC" w14:textId="5FE567A9" w:rsidR="00772F05" w:rsidRPr="00592E46" w:rsidRDefault="00772F05" w:rsidP="00772F05">
            <w:pPr>
              <w:jc w:val="both"/>
              <w:rPr>
                <w:szCs w:val="20"/>
                <w:lang w:val="ga"/>
              </w:rPr>
            </w:pPr>
            <w:r>
              <w:rPr>
                <w:i/>
                <w:iCs/>
                <w:szCs w:val="20"/>
                <w:lang w:val="ga"/>
              </w:rPr>
              <w:t xml:space="preserve">Beidh conradh craolacháin fuaime sealadach ag an Iarratasóir, má éiríonn leis nó léi, le haghaidh seirbhís raidió shealadach leis an gCoimisiún agus ní mór dó nó di a bheith ina eintiteas dlíthiúil aonair.  Ní mór cóip de Dheimhniú ar Ionchorprú, den Bhunreacht nó Rialacha an Chomharchumainn an Iarratasóra a chur san áireamh leis an iarratas. </w:t>
            </w:r>
          </w:p>
        </w:tc>
      </w:tr>
      <w:tr w:rsidR="00772F05" w:rsidRPr="00772F05" w14:paraId="10D32E64" w14:textId="77777777" w:rsidTr="00BD622A">
        <w:tc>
          <w:tcPr>
            <w:tcW w:w="4234" w:type="dxa"/>
            <w:tcBorders>
              <w:top w:val="single" w:sz="4" w:space="0" w:color="auto"/>
            </w:tcBorders>
            <w:shd w:val="clear" w:color="auto" w:fill="D9D9D9"/>
          </w:tcPr>
          <w:p w14:paraId="4B53ABBA" w14:textId="77777777" w:rsidR="00245F95" w:rsidRDefault="002F109E" w:rsidP="00772F05">
            <w:pPr>
              <w:jc w:val="both"/>
              <w:rPr>
                <w:szCs w:val="20"/>
              </w:rPr>
            </w:pPr>
            <w:r>
              <w:rPr>
                <w:szCs w:val="20"/>
                <w:lang w:val="ga"/>
              </w:rPr>
              <w:t>Ainm an Iarratasóra</w:t>
            </w:r>
            <w:r>
              <w:rPr>
                <w:rStyle w:val="FootnoteReference"/>
                <w:szCs w:val="20"/>
                <w:lang w:val="ga"/>
              </w:rPr>
              <w:footnoteReference w:id="2"/>
            </w:r>
          </w:p>
          <w:p w14:paraId="63EFCD65" w14:textId="77777777" w:rsidR="00772F05" w:rsidRPr="00772F05" w:rsidRDefault="00772F05" w:rsidP="00772F05">
            <w:pPr>
              <w:jc w:val="both"/>
              <w:rPr>
                <w:szCs w:val="20"/>
              </w:rPr>
            </w:pPr>
          </w:p>
        </w:tc>
        <w:tc>
          <w:tcPr>
            <w:tcW w:w="5372" w:type="dxa"/>
          </w:tcPr>
          <w:p w14:paraId="01A778D5" w14:textId="77777777" w:rsidR="00772F05" w:rsidRPr="00772F05" w:rsidRDefault="00772F05" w:rsidP="00772F05">
            <w:pPr>
              <w:jc w:val="both"/>
              <w:rPr>
                <w:szCs w:val="20"/>
              </w:rPr>
            </w:pPr>
          </w:p>
        </w:tc>
      </w:tr>
      <w:tr w:rsidR="00772F05" w:rsidRPr="00772F05" w14:paraId="5AEFA203" w14:textId="77777777" w:rsidTr="00BD622A">
        <w:tc>
          <w:tcPr>
            <w:tcW w:w="4234" w:type="dxa"/>
            <w:shd w:val="clear" w:color="auto" w:fill="D9D9D9"/>
          </w:tcPr>
          <w:p w14:paraId="10A76FD9" w14:textId="77777777" w:rsidR="00772F05" w:rsidRPr="00772F05" w:rsidRDefault="001F787A" w:rsidP="00772F05">
            <w:pPr>
              <w:jc w:val="both"/>
              <w:rPr>
                <w:szCs w:val="20"/>
              </w:rPr>
            </w:pPr>
            <w:r>
              <w:rPr>
                <w:szCs w:val="20"/>
                <w:lang w:val="ga"/>
              </w:rPr>
              <w:t xml:space="preserve">Ainm Beartaithe an Stáisiúin  </w:t>
            </w:r>
          </w:p>
        </w:tc>
        <w:tc>
          <w:tcPr>
            <w:tcW w:w="5372" w:type="dxa"/>
          </w:tcPr>
          <w:p w14:paraId="027A9BAF" w14:textId="77777777" w:rsidR="00772F05" w:rsidRDefault="00772F05" w:rsidP="00772F05">
            <w:pPr>
              <w:jc w:val="both"/>
              <w:rPr>
                <w:szCs w:val="20"/>
              </w:rPr>
            </w:pPr>
          </w:p>
          <w:p w14:paraId="34B33B1D" w14:textId="77777777" w:rsidR="00E22FB3" w:rsidRPr="00772F05" w:rsidRDefault="00E22FB3" w:rsidP="00772F05">
            <w:pPr>
              <w:jc w:val="both"/>
              <w:rPr>
                <w:szCs w:val="20"/>
              </w:rPr>
            </w:pPr>
          </w:p>
        </w:tc>
      </w:tr>
      <w:tr w:rsidR="00772F05" w:rsidRPr="00772F05" w14:paraId="199CCE04" w14:textId="77777777" w:rsidTr="00BD622A">
        <w:tc>
          <w:tcPr>
            <w:tcW w:w="4234" w:type="dxa"/>
            <w:shd w:val="clear" w:color="auto" w:fill="D9D9D9"/>
          </w:tcPr>
          <w:p w14:paraId="36273774" w14:textId="77777777" w:rsidR="001F787A" w:rsidRPr="00772F05" w:rsidRDefault="00245F95" w:rsidP="001F787A">
            <w:pPr>
              <w:jc w:val="both"/>
              <w:rPr>
                <w:szCs w:val="20"/>
              </w:rPr>
            </w:pPr>
            <w:r>
              <w:rPr>
                <w:szCs w:val="20"/>
                <w:lang w:val="ga"/>
              </w:rPr>
              <w:t>Uimhir Chláraithe an Iarratasóra</w:t>
            </w:r>
          </w:p>
          <w:p w14:paraId="19871D95" w14:textId="77777777" w:rsidR="00245F95" w:rsidRPr="00772F05" w:rsidRDefault="00245F95" w:rsidP="00772F05">
            <w:pPr>
              <w:jc w:val="both"/>
              <w:rPr>
                <w:szCs w:val="20"/>
              </w:rPr>
            </w:pPr>
          </w:p>
        </w:tc>
        <w:tc>
          <w:tcPr>
            <w:tcW w:w="5372" w:type="dxa"/>
          </w:tcPr>
          <w:p w14:paraId="6F8698B2" w14:textId="77777777" w:rsidR="00772F05" w:rsidRPr="00772F05" w:rsidRDefault="00772F05" w:rsidP="00772F05">
            <w:pPr>
              <w:jc w:val="both"/>
              <w:rPr>
                <w:szCs w:val="20"/>
              </w:rPr>
            </w:pPr>
          </w:p>
        </w:tc>
      </w:tr>
      <w:tr w:rsidR="00180592" w:rsidRPr="00772F05" w14:paraId="0401B6AD" w14:textId="77777777" w:rsidTr="00BD622A">
        <w:tc>
          <w:tcPr>
            <w:tcW w:w="4234" w:type="dxa"/>
            <w:shd w:val="clear" w:color="auto" w:fill="D9D9D9"/>
          </w:tcPr>
          <w:p w14:paraId="2F9831EA" w14:textId="77777777" w:rsidR="00180592" w:rsidRDefault="00180592" w:rsidP="00772F05">
            <w:pPr>
              <w:jc w:val="both"/>
              <w:rPr>
                <w:szCs w:val="20"/>
              </w:rPr>
            </w:pPr>
            <w:r>
              <w:rPr>
                <w:szCs w:val="20"/>
                <w:lang w:val="ga"/>
              </w:rPr>
              <w:t>Seoladh Oifige Cláraithe an Iarratasóra</w:t>
            </w:r>
          </w:p>
        </w:tc>
        <w:tc>
          <w:tcPr>
            <w:tcW w:w="5372" w:type="dxa"/>
          </w:tcPr>
          <w:p w14:paraId="7CBFBC44" w14:textId="77777777" w:rsidR="00180592" w:rsidRDefault="00180592" w:rsidP="00772F05">
            <w:pPr>
              <w:jc w:val="both"/>
              <w:rPr>
                <w:szCs w:val="20"/>
              </w:rPr>
            </w:pPr>
          </w:p>
          <w:p w14:paraId="62A669DF" w14:textId="77777777" w:rsidR="00E22FB3" w:rsidRDefault="00E22FB3" w:rsidP="00772F05">
            <w:pPr>
              <w:jc w:val="both"/>
              <w:rPr>
                <w:szCs w:val="20"/>
              </w:rPr>
            </w:pPr>
          </w:p>
          <w:p w14:paraId="253882E1" w14:textId="77777777" w:rsidR="00E22FB3" w:rsidRPr="00772F05" w:rsidRDefault="00E22FB3" w:rsidP="00772F05">
            <w:pPr>
              <w:jc w:val="both"/>
              <w:rPr>
                <w:szCs w:val="20"/>
              </w:rPr>
            </w:pPr>
          </w:p>
        </w:tc>
      </w:tr>
      <w:tr w:rsidR="00772F05" w:rsidRPr="00772F05" w14:paraId="01E95695" w14:textId="77777777" w:rsidTr="00BD622A">
        <w:tc>
          <w:tcPr>
            <w:tcW w:w="4234" w:type="dxa"/>
            <w:shd w:val="clear" w:color="auto" w:fill="D9D9D9"/>
          </w:tcPr>
          <w:p w14:paraId="50C9C285" w14:textId="77777777" w:rsidR="00772F05" w:rsidRPr="00772F05" w:rsidRDefault="00245F95" w:rsidP="00772F05">
            <w:pPr>
              <w:jc w:val="both"/>
              <w:rPr>
                <w:szCs w:val="20"/>
              </w:rPr>
            </w:pPr>
            <w:r>
              <w:rPr>
                <w:szCs w:val="20"/>
                <w:lang w:val="ga"/>
              </w:rPr>
              <w:t xml:space="preserve">Ainm Iomlán an Phríomh-Theagmhálaí </w:t>
            </w:r>
          </w:p>
        </w:tc>
        <w:tc>
          <w:tcPr>
            <w:tcW w:w="5372" w:type="dxa"/>
          </w:tcPr>
          <w:p w14:paraId="67384094" w14:textId="77777777" w:rsidR="00772F05" w:rsidRDefault="00772F05" w:rsidP="00772F05">
            <w:pPr>
              <w:jc w:val="both"/>
              <w:rPr>
                <w:szCs w:val="20"/>
              </w:rPr>
            </w:pPr>
          </w:p>
          <w:p w14:paraId="74126CEB" w14:textId="77777777" w:rsidR="00E22FB3" w:rsidRPr="00772F05" w:rsidRDefault="00E22FB3" w:rsidP="00772F05">
            <w:pPr>
              <w:jc w:val="both"/>
              <w:rPr>
                <w:szCs w:val="20"/>
              </w:rPr>
            </w:pPr>
          </w:p>
        </w:tc>
      </w:tr>
      <w:tr w:rsidR="00772F05" w:rsidRPr="00772F05" w14:paraId="1F9B9314" w14:textId="77777777" w:rsidTr="00BD622A">
        <w:tc>
          <w:tcPr>
            <w:tcW w:w="4234" w:type="dxa"/>
            <w:shd w:val="clear" w:color="auto" w:fill="D9D9D9"/>
          </w:tcPr>
          <w:p w14:paraId="6FAB321F" w14:textId="77777777" w:rsidR="00772F05" w:rsidRPr="00772F05" w:rsidRDefault="00245F95" w:rsidP="00772F05">
            <w:pPr>
              <w:jc w:val="both"/>
              <w:rPr>
                <w:szCs w:val="20"/>
              </w:rPr>
            </w:pPr>
            <w:r>
              <w:rPr>
                <w:szCs w:val="20"/>
                <w:lang w:val="ga"/>
              </w:rPr>
              <w:t xml:space="preserve">Seoladh Ríomhphoist an Phríomh-Theagmhálaí </w:t>
            </w:r>
          </w:p>
        </w:tc>
        <w:tc>
          <w:tcPr>
            <w:tcW w:w="5372" w:type="dxa"/>
          </w:tcPr>
          <w:p w14:paraId="15AEBE9C" w14:textId="77777777" w:rsidR="00772F05" w:rsidRDefault="00772F05" w:rsidP="00772F05">
            <w:pPr>
              <w:jc w:val="both"/>
              <w:rPr>
                <w:szCs w:val="20"/>
              </w:rPr>
            </w:pPr>
          </w:p>
          <w:p w14:paraId="6BD32E14" w14:textId="77777777" w:rsidR="00E22FB3" w:rsidRPr="00772F05" w:rsidRDefault="00E22FB3" w:rsidP="00772F05">
            <w:pPr>
              <w:jc w:val="both"/>
              <w:rPr>
                <w:szCs w:val="20"/>
              </w:rPr>
            </w:pPr>
          </w:p>
        </w:tc>
      </w:tr>
      <w:tr w:rsidR="00772F05" w:rsidRPr="00772F05" w14:paraId="5D14974C" w14:textId="77777777" w:rsidTr="00BD622A">
        <w:tc>
          <w:tcPr>
            <w:tcW w:w="4234" w:type="dxa"/>
            <w:shd w:val="clear" w:color="auto" w:fill="D9D9D9"/>
          </w:tcPr>
          <w:p w14:paraId="2E6629A1" w14:textId="77777777" w:rsidR="00772F05" w:rsidRPr="00772F05" w:rsidRDefault="00245F95" w:rsidP="00772F05">
            <w:pPr>
              <w:jc w:val="both"/>
              <w:rPr>
                <w:szCs w:val="20"/>
              </w:rPr>
            </w:pPr>
            <w:r>
              <w:rPr>
                <w:szCs w:val="20"/>
                <w:lang w:val="ga"/>
              </w:rPr>
              <w:t>Uimhir Theileafóin an Phríomh-Theagmhálaí</w:t>
            </w:r>
          </w:p>
        </w:tc>
        <w:tc>
          <w:tcPr>
            <w:tcW w:w="5372" w:type="dxa"/>
          </w:tcPr>
          <w:p w14:paraId="2057C448" w14:textId="77777777" w:rsidR="00772F05" w:rsidRDefault="00772F05" w:rsidP="00772F05">
            <w:pPr>
              <w:jc w:val="both"/>
              <w:rPr>
                <w:szCs w:val="20"/>
              </w:rPr>
            </w:pPr>
          </w:p>
          <w:p w14:paraId="6211B9DF" w14:textId="77777777" w:rsidR="00E22FB3" w:rsidRPr="00772F05" w:rsidRDefault="00E22FB3" w:rsidP="00772F05">
            <w:pPr>
              <w:jc w:val="both"/>
              <w:rPr>
                <w:szCs w:val="20"/>
              </w:rPr>
            </w:pPr>
          </w:p>
        </w:tc>
      </w:tr>
      <w:tr w:rsidR="00772F05" w:rsidRPr="00772F05" w14:paraId="408545B5" w14:textId="77777777" w:rsidTr="00BD622A">
        <w:trPr>
          <w:trHeight w:val="914"/>
        </w:trPr>
        <w:tc>
          <w:tcPr>
            <w:tcW w:w="4234" w:type="dxa"/>
            <w:shd w:val="clear" w:color="auto" w:fill="D9D9D9"/>
          </w:tcPr>
          <w:p w14:paraId="79FD1F0A" w14:textId="77777777" w:rsidR="00772F05" w:rsidRPr="00772F05" w:rsidRDefault="00245F95" w:rsidP="00772F05">
            <w:pPr>
              <w:jc w:val="both"/>
              <w:rPr>
                <w:szCs w:val="20"/>
              </w:rPr>
            </w:pPr>
            <w:r>
              <w:rPr>
                <w:szCs w:val="20"/>
                <w:lang w:val="ga"/>
              </w:rPr>
              <w:t>Seoladh Poist an Phríomh-Theagmhálaí</w:t>
            </w:r>
          </w:p>
          <w:p w14:paraId="7E9CBA11" w14:textId="77777777" w:rsidR="00772F05" w:rsidRPr="00772F05" w:rsidRDefault="00772F05" w:rsidP="00772F05">
            <w:pPr>
              <w:jc w:val="both"/>
              <w:rPr>
                <w:szCs w:val="20"/>
              </w:rPr>
            </w:pPr>
          </w:p>
          <w:p w14:paraId="5D9B0CB2" w14:textId="77777777" w:rsidR="00772F05" w:rsidRPr="00772F05" w:rsidRDefault="00772F05" w:rsidP="00772F05">
            <w:pPr>
              <w:jc w:val="both"/>
              <w:rPr>
                <w:szCs w:val="20"/>
              </w:rPr>
            </w:pPr>
          </w:p>
        </w:tc>
        <w:tc>
          <w:tcPr>
            <w:tcW w:w="5372" w:type="dxa"/>
          </w:tcPr>
          <w:p w14:paraId="2042DF82" w14:textId="77777777" w:rsidR="00772F05" w:rsidRPr="00772F05" w:rsidRDefault="00772F05" w:rsidP="00772F05">
            <w:pPr>
              <w:jc w:val="both"/>
              <w:rPr>
                <w:szCs w:val="20"/>
              </w:rPr>
            </w:pPr>
          </w:p>
        </w:tc>
      </w:tr>
      <w:tr w:rsidR="00772F05" w:rsidRPr="00772F05" w14:paraId="7F8F7A40" w14:textId="77777777" w:rsidTr="00BD622A">
        <w:trPr>
          <w:trHeight w:val="658"/>
        </w:trPr>
        <w:tc>
          <w:tcPr>
            <w:tcW w:w="4234" w:type="dxa"/>
            <w:shd w:val="clear" w:color="auto" w:fill="D9D9D9"/>
          </w:tcPr>
          <w:p w14:paraId="53D01588" w14:textId="5CE6C82C" w:rsidR="00772F05" w:rsidRPr="00772F05" w:rsidRDefault="00F67009" w:rsidP="00F67009">
            <w:pPr>
              <w:jc w:val="both"/>
              <w:rPr>
                <w:szCs w:val="20"/>
              </w:rPr>
            </w:pPr>
            <w:r>
              <w:rPr>
                <w:szCs w:val="20"/>
                <w:lang w:val="ga"/>
              </w:rPr>
              <w:t>An raibh aon chonradh craolacháin fuaime ag an Iarratasóir roimhe seo leis an gCoimisiún nó lena réamhtheachtaithe? Má bhí, cathain?</w:t>
            </w:r>
          </w:p>
        </w:tc>
        <w:tc>
          <w:tcPr>
            <w:tcW w:w="5372" w:type="dxa"/>
          </w:tcPr>
          <w:p w14:paraId="70D6E802" w14:textId="77777777" w:rsidR="00772F05" w:rsidRPr="00772F05" w:rsidRDefault="00772F05" w:rsidP="00772F05">
            <w:pPr>
              <w:jc w:val="both"/>
              <w:rPr>
                <w:szCs w:val="20"/>
              </w:rPr>
            </w:pPr>
          </w:p>
        </w:tc>
      </w:tr>
      <w:tr w:rsidR="009F0A8D" w:rsidRPr="00772F05" w14:paraId="542B561A" w14:textId="77777777" w:rsidTr="00BD622A">
        <w:trPr>
          <w:trHeight w:val="658"/>
        </w:trPr>
        <w:tc>
          <w:tcPr>
            <w:tcW w:w="4234" w:type="dxa"/>
            <w:shd w:val="clear" w:color="auto" w:fill="D9D9D9"/>
          </w:tcPr>
          <w:p w14:paraId="165B615E" w14:textId="299DC66E" w:rsidR="009F0A8D" w:rsidRPr="00772F05" w:rsidRDefault="002F109E" w:rsidP="00102832">
            <w:pPr>
              <w:jc w:val="both"/>
              <w:rPr>
                <w:szCs w:val="20"/>
              </w:rPr>
            </w:pPr>
            <w:r>
              <w:rPr>
                <w:szCs w:val="20"/>
                <w:lang w:val="ga"/>
              </w:rPr>
              <w:t>Ainmneacha sínitheoirí údaraithe beartaithe (2), agus a róil laistigh den Iarratasóir atá údaraithe de réir dlí chun conradh a shíniú thar ceann an Iarratasóra má bhronntar conradh.</w:t>
            </w:r>
            <w:r>
              <w:rPr>
                <w:rStyle w:val="FootnoteReference"/>
                <w:szCs w:val="20"/>
                <w:lang w:val="ga"/>
              </w:rPr>
              <w:footnoteReference w:id="3"/>
            </w:r>
          </w:p>
        </w:tc>
        <w:tc>
          <w:tcPr>
            <w:tcW w:w="5372" w:type="dxa"/>
          </w:tcPr>
          <w:p w14:paraId="4AB31B4E" w14:textId="77777777" w:rsidR="009F0A8D" w:rsidRPr="00772F05" w:rsidRDefault="009F0A8D" w:rsidP="00772F05">
            <w:pPr>
              <w:jc w:val="both"/>
              <w:rPr>
                <w:szCs w:val="20"/>
              </w:rPr>
            </w:pPr>
          </w:p>
        </w:tc>
      </w:tr>
      <w:tr w:rsidR="000F0365" w:rsidRPr="00772F05" w14:paraId="03E8A46C" w14:textId="77777777" w:rsidTr="00BD622A">
        <w:trPr>
          <w:trHeight w:val="658"/>
        </w:trPr>
        <w:tc>
          <w:tcPr>
            <w:tcW w:w="4234" w:type="dxa"/>
            <w:shd w:val="clear" w:color="auto" w:fill="D9D9D9"/>
          </w:tcPr>
          <w:p w14:paraId="2CF6B94F" w14:textId="5C1C2F2F" w:rsidR="000F0365" w:rsidRDefault="00B77A5D" w:rsidP="009F0A8D">
            <w:pPr>
              <w:jc w:val="both"/>
              <w:rPr>
                <w:szCs w:val="20"/>
              </w:rPr>
            </w:pPr>
            <w:r>
              <w:rPr>
                <w:szCs w:val="20"/>
                <w:lang w:val="ga"/>
              </w:rPr>
              <w:t>Liostaigh na dátaí craolta atá beartaithe.</w:t>
            </w:r>
          </w:p>
          <w:p w14:paraId="102FD8A7" w14:textId="77777777" w:rsidR="00D774C3" w:rsidRPr="00D774C3" w:rsidRDefault="00D774C3" w:rsidP="009F0A8D">
            <w:pPr>
              <w:jc w:val="both"/>
              <w:rPr>
                <w:b/>
                <w:szCs w:val="20"/>
              </w:rPr>
            </w:pPr>
          </w:p>
          <w:p w14:paraId="1697470D" w14:textId="45D89586" w:rsidR="00D774C3" w:rsidRDefault="00110502" w:rsidP="009F0A8D">
            <w:pPr>
              <w:jc w:val="both"/>
              <w:rPr>
                <w:szCs w:val="20"/>
              </w:rPr>
            </w:pPr>
            <w:r>
              <w:rPr>
                <w:b/>
                <w:bCs/>
                <w:szCs w:val="20"/>
                <w:lang w:val="ga"/>
              </w:rPr>
              <w:t>(30 dáta ar a mhéad)</w:t>
            </w:r>
          </w:p>
        </w:tc>
        <w:tc>
          <w:tcPr>
            <w:tcW w:w="5372" w:type="dxa"/>
          </w:tcPr>
          <w:p w14:paraId="258813DD" w14:textId="77777777" w:rsidR="000F0365" w:rsidRDefault="000F0365" w:rsidP="00772F05">
            <w:pPr>
              <w:jc w:val="both"/>
              <w:rPr>
                <w:szCs w:val="20"/>
              </w:rPr>
            </w:pPr>
          </w:p>
          <w:p w14:paraId="1CE5F0D8" w14:textId="77777777" w:rsidR="009F3990" w:rsidRDefault="009F3990" w:rsidP="00772F05">
            <w:pPr>
              <w:jc w:val="both"/>
              <w:rPr>
                <w:szCs w:val="20"/>
              </w:rPr>
            </w:pPr>
          </w:p>
          <w:p w14:paraId="3164A955" w14:textId="77777777" w:rsidR="009F3990" w:rsidRDefault="009F3990" w:rsidP="00772F05">
            <w:pPr>
              <w:jc w:val="both"/>
              <w:rPr>
                <w:szCs w:val="20"/>
              </w:rPr>
            </w:pPr>
          </w:p>
          <w:p w14:paraId="6DEA8602" w14:textId="77777777" w:rsidR="009F3990" w:rsidRDefault="009F3990" w:rsidP="00772F05">
            <w:pPr>
              <w:jc w:val="both"/>
              <w:rPr>
                <w:szCs w:val="20"/>
              </w:rPr>
            </w:pPr>
          </w:p>
          <w:p w14:paraId="50A3F925" w14:textId="77777777" w:rsidR="009F3990" w:rsidRDefault="009F3990" w:rsidP="00772F05">
            <w:pPr>
              <w:jc w:val="both"/>
              <w:rPr>
                <w:szCs w:val="20"/>
              </w:rPr>
            </w:pPr>
          </w:p>
          <w:p w14:paraId="049E0E61" w14:textId="77777777" w:rsidR="009F3990" w:rsidRDefault="009F3990" w:rsidP="00772F05">
            <w:pPr>
              <w:jc w:val="both"/>
              <w:rPr>
                <w:szCs w:val="20"/>
              </w:rPr>
            </w:pPr>
          </w:p>
          <w:p w14:paraId="448D8308" w14:textId="77777777" w:rsidR="006D5E64" w:rsidRPr="00772F05" w:rsidRDefault="006D5E64" w:rsidP="00772F05">
            <w:pPr>
              <w:jc w:val="both"/>
              <w:rPr>
                <w:szCs w:val="20"/>
              </w:rPr>
            </w:pPr>
          </w:p>
        </w:tc>
      </w:tr>
    </w:tbl>
    <w:p w14:paraId="2A690ADC" w14:textId="77777777" w:rsidR="00CB781A" w:rsidRDefault="00CB781A" w:rsidP="00215461">
      <w:pPr>
        <w:spacing w:line="240" w:lineRule="auto"/>
      </w:pPr>
      <w:bookmarkStart w:id="3" w:name="_Toc325643786"/>
    </w:p>
    <w:p w14:paraId="5130292F" w14:textId="77777777" w:rsidR="009F3990" w:rsidRDefault="009F3990" w:rsidP="00215461">
      <w:pPr>
        <w:spacing w:line="240" w:lineRule="auto"/>
      </w:pPr>
    </w:p>
    <w:p w14:paraId="49D841DC" w14:textId="77777777" w:rsidR="009F3990" w:rsidRDefault="009F3990" w:rsidP="00215461">
      <w:pPr>
        <w:spacing w:line="240" w:lineRule="auto"/>
      </w:pPr>
    </w:p>
    <w:p w14:paraId="0B0AA61E" w14:textId="77777777" w:rsidR="006D5E64" w:rsidRDefault="006D5E64" w:rsidP="00215461">
      <w:pPr>
        <w:spacing w:line="240" w:lineRule="auto"/>
      </w:pPr>
    </w:p>
    <w:p w14:paraId="20E44B9A" w14:textId="77777777" w:rsidR="009F3990" w:rsidRDefault="009F3990" w:rsidP="00215461">
      <w:pPr>
        <w:spacing w:line="240" w:lineRule="auto"/>
      </w:pPr>
    </w:p>
    <w:p w14:paraId="1AD2612E" w14:textId="77777777" w:rsidR="001768CE" w:rsidRPr="00812DBA" w:rsidRDefault="00C937DD" w:rsidP="00F618D3">
      <w:pPr>
        <w:pStyle w:val="Heading2"/>
        <w:keepNext w:val="0"/>
        <w:keepLines w:val="0"/>
        <w:widowControl w:val="0"/>
        <w:numPr>
          <w:ilvl w:val="0"/>
          <w:numId w:val="1"/>
        </w:numPr>
        <w:spacing w:before="360" w:after="240" w:line="240" w:lineRule="auto"/>
        <w:ind w:left="993" w:right="56" w:hanging="938"/>
        <w:rPr>
          <w:rFonts w:cs="Arial"/>
        </w:rPr>
      </w:pPr>
      <w:bookmarkStart w:id="4" w:name="_Toc177404205"/>
      <w:r>
        <w:rPr>
          <w:rFonts w:cs="Arial"/>
          <w:lang w:val="ga"/>
        </w:rPr>
        <w:lastRenderedPageBreak/>
        <w:t>Úinéireacht agus Rialú an Iarratasóra</w:t>
      </w:r>
      <w:bookmarkEnd w:id="4"/>
    </w:p>
    <w:p w14:paraId="13E6F196" w14:textId="0D5CA8F8" w:rsidR="00B52A22" w:rsidRPr="001D6577" w:rsidRDefault="00B52A22" w:rsidP="001D6577">
      <w:pPr>
        <w:spacing w:line="276" w:lineRule="auto"/>
        <w:jc w:val="both"/>
        <w:rPr>
          <w:szCs w:val="20"/>
        </w:rPr>
      </w:pPr>
      <w:r>
        <w:rPr>
          <w:szCs w:val="20"/>
          <w:lang w:val="ga"/>
        </w:rPr>
        <w:t>Soláthraíonn an fhaisnéis a iarrtar sa chuid seo sonraí faoi úinéireacht agus struchtúr rialaithe an Iarratasóra.</w:t>
      </w:r>
    </w:p>
    <w:p w14:paraId="1DCED319" w14:textId="77777777" w:rsidR="00370AD5" w:rsidRPr="001D6577" w:rsidRDefault="00370AD5" w:rsidP="001D6577">
      <w:pPr>
        <w:spacing w:line="276" w:lineRule="auto"/>
        <w:rPr>
          <w:b/>
          <w:i/>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2"/>
      </w:tblGrid>
      <w:tr w:rsidR="0054310D" w:rsidRPr="001D6577" w14:paraId="68C7A262" w14:textId="77777777" w:rsidTr="009175B8">
        <w:trPr>
          <w:trHeight w:val="415"/>
        </w:trPr>
        <w:tc>
          <w:tcPr>
            <w:tcW w:w="9242" w:type="dxa"/>
            <w:tcBorders>
              <w:top w:val="single" w:sz="4" w:space="0" w:color="auto"/>
              <w:bottom w:val="single" w:sz="4" w:space="0" w:color="auto"/>
            </w:tcBorders>
            <w:shd w:val="clear" w:color="auto" w:fill="000000"/>
          </w:tcPr>
          <w:p w14:paraId="22852420" w14:textId="77777777" w:rsidR="0054310D" w:rsidRPr="001D6577" w:rsidRDefault="0054310D" w:rsidP="001D6577">
            <w:pPr>
              <w:spacing w:line="276" w:lineRule="auto"/>
              <w:jc w:val="both"/>
              <w:rPr>
                <w:color w:val="FFFFFF"/>
                <w:szCs w:val="20"/>
              </w:rPr>
            </w:pPr>
            <w:r>
              <w:rPr>
                <w:b/>
                <w:bCs/>
                <w:i/>
                <w:iCs/>
                <w:color w:val="FFFFFF"/>
                <w:szCs w:val="20"/>
                <w:lang w:val="ga"/>
              </w:rPr>
              <w:t>Struchtúr an Orgáin Feidhmiúcháin</w:t>
            </w:r>
            <w:r>
              <w:rPr>
                <w:b/>
                <w:bCs/>
                <w:color w:val="FFFFFF"/>
                <w:szCs w:val="20"/>
                <w:lang w:val="ga"/>
              </w:rPr>
              <w:t xml:space="preserve"> (e.g. Bord Stiúrthóirí nó Coiste Bainistíochta)</w:t>
            </w:r>
          </w:p>
        </w:tc>
      </w:tr>
      <w:tr w:rsidR="00144272" w:rsidRPr="001D6577" w14:paraId="14A39FFC" w14:textId="77777777" w:rsidTr="009175B8">
        <w:trPr>
          <w:trHeight w:val="415"/>
        </w:trPr>
        <w:tc>
          <w:tcPr>
            <w:tcW w:w="9242" w:type="dxa"/>
            <w:tcBorders>
              <w:top w:val="single" w:sz="4" w:space="0" w:color="auto"/>
              <w:bottom w:val="single" w:sz="4" w:space="0" w:color="auto"/>
            </w:tcBorders>
            <w:shd w:val="clear" w:color="auto" w:fill="D9D9D9"/>
          </w:tcPr>
          <w:p w14:paraId="4DAD83BC" w14:textId="5E657C26" w:rsidR="00144272" w:rsidRPr="001D6577" w:rsidRDefault="00144272" w:rsidP="001D6577">
            <w:pPr>
              <w:spacing w:line="276" w:lineRule="auto"/>
              <w:jc w:val="both"/>
              <w:rPr>
                <w:szCs w:val="20"/>
              </w:rPr>
            </w:pPr>
            <w:r>
              <w:rPr>
                <w:szCs w:val="20"/>
                <w:lang w:val="ga"/>
              </w:rPr>
              <w:t>Sonraigh le do thoil an cineál Orgáin Feidhmiúcháin atá beartaithe don Iarratasóir (e.g., Bord Stiúrthóirí nó Coiste Bainistíochta)</w:t>
            </w:r>
          </w:p>
        </w:tc>
      </w:tr>
      <w:tr w:rsidR="001768CE" w:rsidRPr="001D6577" w14:paraId="47E0A54B" w14:textId="77777777" w:rsidTr="00D22C5E">
        <w:tc>
          <w:tcPr>
            <w:tcW w:w="9242" w:type="dxa"/>
            <w:tcBorders>
              <w:top w:val="single" w:sz="4" w:space="0" w:color="auto"/>
              <w:bottom w:val="single" w:sz="4" w:space="0" w:color="auto"/>
            </w:tcBorders>
            <w:shd w:val="clear" w:color="auto" w:fill="auto"/>
          </w:tcPr>
          <w:p w14:paraId="643D5478" w14:textId="77777777" w:rsidR="005E7CF8" w:rsidRPr="001D6577" w:rsidRDefault="005E7CF8" w:rsidP="001D6577">
            <w:pPr>
              <w:spacing w:line="276" w:lineRule="auto"/>
              <w:jc w:val="both"/>
              <w:rPr>
                <w:szCs w:val="20"/>
              </w:rPr>
            </w:pPr>
          </w:p>
          <w:p w14:paraId="1FDE7C34" w14:textId="77777777" w:rsidR="00370AD5" w:rsidRPr="001D6577" w:rsidRDefault="00370AD5" w:rsidP="001D6577">
            <w:pPr>
              <w:spacing w:line="276" w:lineRule="auto"/>
              <w:jc w:val="both"/>
              <w:rPr>
                <w:szCs w:val="20"/>
              </w:rPr>
            </w:pPr>
          </w:p>
          <w:p w14:paraId="30208029" w14:textId="77777777" w:rsidR="00AD2B68" w:rsidRPr="001D6577" w:rsidRDefault="00AD2B68" w:rsidP="001D6577">
            <w:pPr>
              <w:spacing w:line="276" w:lineRule="auto"/>
              <w:jc w:val="both"/>
              <w:rPr>
                <w:szCs w:val="20"/>
              </w:rPr>
            </w:pPr>
          </w:p>
          <w:p w14:paraId="354F8CFD" w14:textId="77777777" w:rsidR="00E22FB3" w:rsidRPr="001D6577" w:rsidRDefault="00E22FB3" w:rsidP="001D6577">
            <w:pPr>
              <w:spacing w:line="276" w:lineRule="auto"/>
              <w:jc w:val="both"/>
              <w:rPr>
                <w:szCs w:val="20"/>
              </w:rPr>
            </w:pPr>
          </w:p>
        </w:tc>
      </w:tr>
      <w:tr w:rsidR="00B36339" w:rsidRPr="001D6577" w14:paraId="6BBD5688" w14:textId="77777777" w:rsidTr="009175B8">
        <w:tc>
          <w:tcPr>
            <w:tcW w:w="9242" w:type="dxa"/>
            <w:tcBorders>
              <w:top w:val="single" w:sz="4" w:space="0" w:color="auto"/>
              <w:bottom w:val="single" w:sz="4" w:space="0" w:color="auto"/>
            </w:tcBorders>
            <w:shd w:val="clear" w:color="auto" w:fill="D9D9D9"/>
          </w:tcPr>
          <w:p w14:paraId="103210DB" w14:textId="66B4E321" w:rsidR="00B36339" w:rsidRPr="001D6577" w:rsidRDefault="00B36339" w:rsidP="001D6577">
            <w:pPr>
              <w:spacing w:line="276" w:lineRule="auto"/>
              <w:jc w:val="both"/>
              <w:rPr>
                <w:szCs w:val="20"/>
              </w:rPr>
            </w:pPr>
            <w:r>
              <w:rPr>
                <w:szCs w:val="20"/>
                <w:lang w:val="ga"/>
              </w:rPr>
              <w:t>Tabhair ainm gach baill den Orgán Feidhmiúcháin (cuir rónna leis más gá)</w:t>
            </w:r>
          </w:p>
        </w:tc>
      </w:tr>
      <w:tr w:rsidR="00B36339" w:rsidRPr="001D6577" w14:paraId="1DF90E35" w14:textId="77777777" w:rsidTr="00215461">
        <w:trPr>
          <w:trHeight w:val="2884"/>
        </w:trPr>
        <w:tc>
          <w:tcPr>
            <w:tcW w:w="9242" w:type="dxa"/>
            <w:tcBorders>
              <w:top w:val="single" w:sz="4" w:space="0" w:color="auto"/>
              <w:bottom w:val="single" w:sz="4" w:space="0" w:color="auto"/>
            </w:tcBorders>
            <w:shd w:val="clear" w:color="auto" w:fill="auto"/>
          </w:tcPr>
          <w:tbl>
            <w:tblPr>
              <w:tblpPr w:leftFromText="180" w:rightFromText="180" w:vertAnchor="page" w:horzAnchor="margin" w:tblpXSpec="center"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CA271F" w:rsidRPr="001D6577" w14:paraId="717B3BE7" w14:textId="77777777" w:rsidTr="00F82917">
              <w:tc>
                <w:tcPr>
                  <w:tcW w:w="8359" w:type="dxa"/>
                  <w:shd w:val="clear" w:color="auto" w:fill="auto"/>
                </w:tcPr>
                <w:p w14:paraId="59AD895B" w14:textId="77777777" w:rsidR="00CA271F" w:rsidRPr="001D6577" w:rsidRDefault="00CA271F" w:rsidP="001D6577">
                  <w:pPr>
                    <w:spacing w:line="276" w:lineRule="auto"/>
                    <w:jc w:val="both"/>
                    <w:rPr>
                      <w:b/>
                      <w:szCs w:val="20"/>
                    </w:rPr>
                  </w:pPr>
                  <w:r>
                    <w:rPr>
                      <w:b/>
                      <w:bCs/>
                      <w:szCs w:val="20"/>
                      <w:lang w:val="ga"/>
                    </w:rPr>
                    <w:t xml:space="preserve">Ainm </w:t>
                  </w:r>
                </w:p>
              </w:tc>
            </w:tr>
            <w:tr w:rsidR="00CA271F" w:rsidRPr="001D6577" w14:paraId="21DB015C" w14:textId="77777777" w:rsidTr="00F82917">
              <w:tc>
                <w:tcPr>
                  <w:tcW w:w="8359" w:type="dxa"/>
                  <w:shd w:val="clear" w:color="auto" w:fill="auto"/>
                </w:tcPr>
                <w:p w14:paraId="1FB5F093" w14:textId="77777777" w:rsidR="00CA271F" w:rsidRPr="001D6577" w:rsidRDefault="00CA271F" w:rsidP="001D6577">
                  <w:pPr>
                    <w:spacing w:line="276" w:lineRule="auto"/>
                    <w:jc w:val="both"/>
                    <w:rPr>
                      <w:szCs w:val="20"/>
                    </w:rPr>
                  </w:pPr>
                </w:p>
              </w:tc>
            </w:tr>
            <w:tr w:rsidR="00CA271F" w:rsidRPr="001D6577" w14:paraId="67822BBB" w14:textId="77777777" w:rsidTr="00F82917">
              <w:tc>
                <w:tcPr>
                  <w:tcW w:w="8359" w:type="dxa"/>
                  <w:shd w:val="clear" w:color="auto" w:fill="auto"/>
                </w:tcPr>
                <w:p w14:paraId="69CFE49C" w14:textId="77777777" w:rsidR="00CA271F" w:rsidRPr="001D6577" w:rsidRDefault="00CA271F" w:rsidP="001D6577">
                  <w:pPr>
                    <w:spacing w:line="276" w:lineRule="auto"/>
                    <w:jc w:val="both"/>
                    <w:rPr>
                      <w:szCs w:val="20"/>
                    </w:rPr>
                  </w:pPr>
                </w:p>
              </w:tc>
            </w:tr>
            <w:tr w:rsidR="00CA271F" w:rsidRPr="001D6577" w14:paraId="01AAFA18" w14:textId="77777777" w:rsidTr="00F82917">
              <w:tc>
                <w:tcPr>
                  <w:tcW w:w="8359" w:type="dxa"/>
                  <w:shd w:val="clear" w:color="auto" w:fill="auto"/>
                </w:tcPr>
                <w:p w14:paraId="07D496D4" w14:textId="77777777" w:rsidR="00CA271F" w:rsidRPr="001D6577" w:rsidRDefault="00CA271F" w:rsidP="001D6577">
                  <w:pPr>
                    <w:spacing w:line="276" w:lineRule="auto"/>
                    <w:jc w:val="both"/>
                    <w:rPr>
                      <w:szCs w:val="20"/>
                    </w:rPr>
                  </w:pPr>
                </w:p>
              </w:tc>
            </w:tr>
            <w:tr w:rsidR="00CA271F" w:rsidRPr="001D6577" w14:paraId="6840F68E" w14:textId="77777777" w:rsidTr="00F82917">
              <w:tc>
                <w:tcPr>
                  <w:tcW w:w="8359" w:type="dxa"/>
                  <w:shd w:val="clear" w:color="auto" w:fill="auto"/>
                </w:tcPr>
                <w:p w14:paraId="17490B3E" w14:textId="77777777" w:rsidR="00CA271F" w:rsidRPr="001D6577" w:rsidRDefault="00CA271F" w:rsidP="001D6577">
                  <w:pPr>
                    <w:spacing w:line="276" w:lineRule="auto"/>
                    <w:jc w:val="both"/>
                    <w:rPr>
                      <w:szCs w:val="20"/>
                    </w:rPr>
                  </w:pPr>
                </w:p>
              </w:tc>
            </w:tr>
            <w:tr w:rsidR="00CA271F" w:rsidRPr="001D6577" w14:paraId="666F1792" w14:textId="77777777" w:rsidTr="00F82917">
              <w:tc>
                <w:tcPr>
                  <w:tcW w:w="8359" w:type="dxa"/>
                  <w:shd w:val="clear" w:color="auto" w:fill="auto"/>
                </w:tcPr>
                <w:p w14:paraId="1F3F9CCD" w14:textId="77777777" w:rsidR="00CA271F" w:rsidRPr="001D6577" w:rsidRDefault="00CA271F" w:rsidP="001D6577">
                  <w:pPr>
                    <w:spacing w:line="276" w:lineRule="auto"/>
                    <w:jc w:val="both"/>
                    <w:rPr>
                      <w:szCs w:val="20"/>
                    </w:rPr>
                  </w:pPr>
                </w:p>
              </w:tc>
            </w:tr>
            <w:tr w:rsidR="00CA271F" w:rsidRPr="001D6577" w14:paraId="3DA9B037" w14:textId="77777777" w:rsidTr="00F82917">
              <w:tc>
                <w:tcPr>
                  <w:tcW w:w="8359" w:type="dxa"/>
                  <w:shd w:val="clear" w:color="auto" w:fill="auto"/>
                </w:tcPr>
                <w:p w14:paraId="4EE83798" w14:textId="77777777" w:rsidR="00CA271F" w:rsidRPr="001D6577" w:rsidRDefault="00CA271F" w:rsidP="001D6577">
                  <w:pPr>
                    <w:spacing w:line="276" w:lineRule="auto"/>
                    <w:jc w:val="both"/>
                    <w:rPr>
                      <w:szCs w:val="20"/>
                    </w:rPr>
                  </w:pPr>
                </w:p>
              </w:tc>
            </w:tr>
            <w:tr w:rsidR="00CA271F" w:rsidRPr="001D6577" w14:paraId="12656C3E" w14:textId="77777777" w:rsidTr="00F82917">
              <w:tc>
                <w:tcPr>
                  <w:tcW w:w="8359" w:type="dxa"/>
                  <w:shd w:val="clear" w:color="auto" w:fill="auto"/>
                </w:tcPr>
                <w:p w14:paraId="31D9FA55" w14:textId="77777777" w:rsidR="00CA271F" w:rsidRPr="001D6577" w:rsidRDefault="00CA271F" w:rsidP="001D6577">
                  <w:pPr>
                    <w:spacing w:line="276" w:lineRule="auto"/>
                    <w:jc w:val="both"/>
                    <w:rPr>
                      <w:szCs w:val="20"/>
                    </w:rPr>
                  </w:pPr>
                </w:p>
              </w:tc>
            </w:tr>
            <w:tr w:rsidR="00F82917" w:rsidRPr="001D6577" w14:paraId="43652D30" w14:textId="77777777" w:rsidTr="00F82917">
              <w:tc>
                <w:tcPr>
                  <w:tcW w:w="8359" w:type="dxa"/>
                  <w:shd w:val="clear" w:color="auto" w:fill="auto"/>
                </w:tcPr>
                <w:p w14:paraId="03D2A734" w14:textId="77777777" w:rsidR="00F82917" w:rsidRPr="001D6577" w:rsidRDefault="00F82917" w:rsidP="001D6577">
                  <w:pPr>
                    <w:spacing w:line="276" w:lineRule="auto"/>
                    <w:jc w:val="both"/>
                    <w:rPr>
                      <w:szCs w:val="20"/>
                    </w:rPr>
                  </w:pPr>
                </w:p>
              </w:tc>
            </w:tr>
          </w:tbl>
          <w:p w14:paraId="463FFA25" w14:textId="77777777" w:rsidR="00E22FB3" w:rsidRPr="001D6577" w:rsidRDefault="00E22FB3" w:rsidP="001D6577">
            <w:pPr>
              <w:spacing w:line="276" w:lineRule="auto"/>
              <w:jc w:val="both"/>
              <w:rPr>
                <w:szCs w:val="20"/>
              </w:rPr>
            </w:pPr>
          </w:p>
          <w:p w14:paraId="57F64670" w14:textId="77777777" w:rsidR="006D5E64" w:rsidRPr="001D6577" w:rsidRDefault="006D5E64" w:rsidP="001D6577">
            <w:pPr>
              <w:spacing w:line="276" w:lineRule="auto"/>
              <w:jc w:val="both"/>
              <w:rPr>
                <w:szCs w:val="20"/>
              </w:rPr>
            </w:pPr>
          </w:p>
        </w:tc>
      </w:tr>
      <w:tr w:rsidR="00C212D2" w:rsidRPr="001D6577" w14:paraId="5CC85F42" w14:textId="77777777" w:rsidTr="009175B8">
        <w:tc>
          <w:tcPr>
            <w:tcW w:w="9242" w:type="dxa"/>
            <w:tcBorders>
              <w:top w:val="single" w:sz="4" w:space="0" w:color="auto"/>
              <w:bottom w:val="single" w:sz="4" w:space="0" w:color="auto"/>
            </w:tcBorders>
            <w:shd w:val="clear" w:color="auto" w:fill="D9D9D9"/>
          </w:tcPr>
          <w:p w14:paraId="76A2C0B9" w14:textId="77777777" w:rsidR="00C212D2" w:rsidRPr="001D6577" w:rsidRDefault="00C212D2" w:rsidP="001D6577">
            <w:pPr>
              <w:spacing w:line="276" w:lineRule="auto"/>
              <w:jc w:val="both"/>
              <w:rPr>
                <w:szCs w:val="20"/>
              </w:rPr>
            </w:pPr>
            <w:r>
              <w:rPr>
                <w:szCs w:val="20"/>
                <w:lang w:val="ga"/>
              </w:rPr>
              <w:t>Deimhnigh le do thoil go bhfuil na daoine thuasluaite cláraithe mar bhaill den Orgán Feidhmiúcháin leis an gcomhlacht cuí, mar shampla an Oifig um Chlárú Cuideachtaí.</w:t>
            </w:r>
          </w:p>
        </w:tc>
      </w:tr>
      <w:tr w:rsidR="00C212D2" w:rsidRPr="001D6577" w14:paraId="20001FAB" w14:textId="77777777" w:rsidTr="00215461">
        <w:trPr>
          <w:trHeight w:val="1119"/>
        </w:trPr>
        <w:tc>
          <w:tcPr>
            <w:tcW w:w="9242" w:type="dxa"/>
            <w:tcBorders>
              <w:top w:val="single" w:sz="4" w:space="0" w:color="auto"/>
              <w:bottom w:val="single" w:sz="4" w:space="0" w:color="auto"/>
            </w:tcBorders>
            <w:shd w:val="clear" w:color="auto" w:fill="auto"/>
          </w:tcPr>
          <w:p w14:paraId="0DFB501B" w14:textId="77777777" w:rsidR="00C212D2" w:rsidRPr="001D6577" w:rsidRDefault="00C212D2" w:rsidP="001D6577">
            <w:pPr>
              <w:spacing w:line="276" w:lineRule="auto"/>
              <w:jc w:val="both"/>
              <w:rPr>
                <w:szCs w:val="20"/>
              </w:rPr>
            </w:pPr>
          </w:p>
          <w:p w14:paraId="7D3CC936" w14:textId="77777777" w:rsidR="00C212D2" w:rsidRPr="001D6577" w:rsidRDefault="00C212D2" w:rsidP="001D6577">
            <w:pPr>
              <w:spacing w:line="276" w:lineRule="auto"/>
              <w:jc w:val="both"/>
              <w:rPr>
                <w:szCs w:val="20"/>
              </w:rPr>
            </w:pPr>
          </w:p>
        </w:tc>
      </w:tr>
      <w:tr w:rsidR="00F07C31" w:rsidRPr="001D6577" w14:paraId="6A18A747" w14:textId="77777777" w:rsidTr="009175B8">
        <w:tc>
          <w:tcPr>
            <w:tcW w:w="9242" w:type="dxa"/>
            <w:tcBorders>
              <w:top w:val="single" w:sz="4" w:space="0" w:color="auto"/>
              <w:bottom w:val="single" w:sz="4" w:space="0" w:color="auto"/>
            </w:tcBorders>
            <w:shd w:val="clear" w:color="auto" w:fill="D9D9D9"/>
          </w:tcPr>
          <w:p w14:paraId="709047A0" w14:textId="5FB0587A" w:rsidR="00F07C31" w:rsidRPr="001D6577" w:rsidRDefault="00F07C31" w:rsidP="001D6577">
            <w:pPr>
              <w:spacing w:line="276" w:lineRule="auto"/>
              <w:jc w:val="both"/>
              <w:rPr>
                <w:szCs w:val="20"/>
              </w:rPr>
            </w:pPr>
            <w:r>
              <w:rPr>
                <w:szCs w:val="20"/>
                <w:lang w:val="ga"/>
              </w:rPr>
              <w:t>Leag amach taithí ábhartha agus saineolas gach duine de bhaill an Bhoird nó an Choiste Bainistíochta</w:t>
            </w:r>
          </w:p>
        </w:tc>
      </w:tr>
      <w:tr w:rsidR="00F07C31" w:rsidRPr="001D6577" w14:paraId="5F5F3506" w14:textId="77777777" w:rsidTr="00D22C5E">
        <w:tc>
          <w:tcPr>
            <w:tcW w:w="9242" w:type="dxa"/>
            <w:tcBorders>
              <w:top w:val="single" w:sz="4" w:space="0" w:color="auto"/>
              <w:bottom w:val="single" w:sz="4" w:space="0" w:color="auto"/>
            </w:tcBorders>
            <w:shd w:val="clear" w:color="auto" w:fill="auto"/>
          </w:tcPr>
          <w:p w14:paraId="4ED64D32" w14:textId="77777777" w:rsidR="00F07C31" w:rsidRPr="001D6577" w:rsidRDefault="00F07C31" w:rsidP="001D6577">
            <w:pPr>
              <w:spacing w:line="276" w:lineRule="auto"/>
              <w:jc w:val="both"/>
              <w:rPr>
                <w:szCs w:val="20"/>
              </w:rPr>
            </w:pPr>
          </w:p>
          <w:p w14:paraId="0E5C616A" w14:textId="77777777" w:rsidR="00F07C31" w:rsidRPr="001D6577" w:rsidRDefault="00F07C31" w:rsidP="001D6577">
            <w:pPr>
              <w:spacing w:line="276" w:lineRule="auto"/>
              <w:jc w:val="both"/>
              <w:rPr>
                <w:szCs w:val="20"/>
              </w:rPr>
            </w:pPr>
          </w:p>
          <w:p w14:paraId="0911E8B7" w14:textId="77777777" w:rsidR="00F07C31" w:rsidRPr="001D6577" w:rsidRDefault="00F07C31" w:rsidP="001D6577">
            <w:pPr>
              <w:spacing w:line="276" w:lineRule="auto"/>
              <w:jc w:val="both"/>
              <w:rPr>
                <w:szCs w:val="20"/>
              </w:rPr>
            </w:pPr>
          </w:p>
          <w:p w14:paraId="0F1979B8" w14:textId="77777777" w:rsidR="00157C0F" w:rsidRPr="001D6577" w:rsidRDefault="00157C0F" w:rsidP="001D6577">
            <w:pPr>
              <w:spacing w:line="276" w:lineRule="auto"/>
              <w:jc w:val="both"/>
              <w:rPr>
                <w:szCs w:val="20"/>
              </w:rPr>
            </w:pPr>
          </w:p>
        </w:tc>
      </w:tr>
      <w:tr w:rsidR="00D5792A" w:rsidRPr="004239D7" w14:paraId="3378EB71" w14:textId="77777777" w:rsidTr="009175B8">
        <w:tc>
          <w:tcPr>
            <w:tcW w:w="9242" w:type="dxa"/>
            <w:tcBorders>
              <w:top w:val="single" w:sz="4" w:space="0" w:color="auto"/>
              <w:bottom w:val="single" w:sz="4" w:space="0" w:color="auto"/>
            </w:tcBorders>
            <w:shd w:val="clear" w:color="auto" w:fill="D9D9D9"/>
          </w:tcPr>
          <w:p w14:paraId="582F45B0" w14:textId="77777777" w:rsidR="00D5792A" w:rsidRPr="001D6577" w:rsidRDefault="00D5792A" w:rsidP="001D6577">
            <w:pPr>
              <w:pStyle w:val="ListParagraph"/>
              <w:spacing w:line="276" w:lineRule="auto"/>
              <w:ind w:left="0"/>
              <w:jc w:val="both"/>
              <w:rPr>
                <w:b/>
                <w:szCs w:val="20"/>
              </w:rPr>
            </w:pPr>
            <w:r>
              <w:rPr>
                <w:b/>
                <w:bCs/>
                <w:szCs w:val="20"/>
                <w:lang w:val="ga"/>
              </w:rPr>
              <w:t xml:space="preserve">Carachtar an Iarratasóra </w:t>
            </w:r>
          </w:p>
          <w:p w14:paraId="62821553" w14:textId="73BED94B" w:rsidR="00D5792A" w:rsidRPr="00592E46" w:rsidRDefault="00D5792A" w:rsidP="001D6577">
            <w:pPr>
              <w:spacing w:line="276" w:lineRule="auto"/>
              <w:jc w:val="both"/>
              <w:rPr>
                <w:szCs w:val="20"/>
                <w:lang w:val="pt-PT"/>
              </w:rPr>
            </w:pPr>
            <w:r>
              <w:rPr>
                <w:szCs w:val="20"/>
                <w:lang w:val="ga"/>
              </w:rPr>
              <w:t xml:space="preserve">Tabhair tástáil carachtair chomhlánaithe agus shínithe (ceangailte in </w:t>
            </w:r>
            <w:r>
              <w:rPr>
                <w:b/>
                <w:bCs/>
                <w:szCs w:val="20"/>
                <w:lang w:val="ga"/>
              </w:rPr>
              <w:t>Iarscríbhinn 3</w:t>
            </w:r>
            <w:r>
              <w:rPr>
                <w:szCs w:val="20"/>
                <w:lang w:val="ga"/>
              </w:rPr>
              <w:t>). Ba cheart freagra ar gach ceist, ag freagairt "tá" nó "níl" a leagan amach do gach ball den Bhord Stiúrthóirí, den Choiste Bainistíochta nó de chomhlacht rialaithe coibhéiseach, chomh maith lena rúnaí, nó oifigeach eile dá shamhail, agus do chomhaltaí "suntasacha".  Más é "tá" an freagra ar aon cheann de na ceisteanna seo a leanas, tabhair sonraí iomlána thíos le do thoil:</w:t>
            </w:r>
          </w:p>
        </w:tc>
      </w:tr>
      <w:tr w:rsidR="00D5792A" w:rsidRPr="004239D7" w14:paraId="7A4423C6" w14:textId="77777777" w:rsidTr="00792CE3">
        <w:tc>
          <w:tcPr>
            <w:tcW w:w="9242" w:type="dxa"/>
            <w:tcBorders>
              <w:top w:val="single" w:sz="4" w:space="0" w:color="auto"/>
              <w:bottom w:val="single" w:sz="4" w:space="0" w:color="auto"/>
            </w:tcBorders>
            <w:shd w:val="clear" w:color="auto" w:fill="auto"/>
          </w:tcPr>
          <w:p w14:paraId="68590CB0" w14:textId="77777777" w:rsidR="00D5792A" w:rsidRPr="00592E46" w:rsidRDefault="00D5792A" w:rsidP="001D6577">
            <w:pPr>
              <w:spacing w:line="276" w:lineRule="auto"/>
              <w:jc w:val="both"/>
              <w:rPr>
                <w:szCs w:val="20"/>
                <w:lang w:val="pt-PT"/>
              </w:rPr>
            </w:pPr>
          </w:p>
          <w:p w14:paraId="3B48ABCE" w14:textId="77777777" w:rsidR="00D5792A" w:rsidRPr="00592E46" w:rsidRDefault="00D5792A" w:rsidP="001D6577">
            <w:pPr>
              <w:spacing w:line="276" w:lineRule="auto"/>
              <w:jc w:val="both"/>
              <w:rPr>
                <w:szCs w:val="20"/>
                <w:lang w:val="pt-PT"/>
              </w:rPr>
            </w:pPr>
          </w:p>
          <w:p w14:paraId="576266CB" w14:textId="77777777" w:rsidR="00F025EA" w:rsidRPr="00592E46" w:rsidRDefault="00F025EA" w:rsidP="001D6577">
            <w:pPr>
              <w:spacing w:line="276" w:lineRule="auto"/>
              <w:jc w:val="both"/>
              <w:rPr>
                <w:szCs w:val="20"/>
                <w:lang w:val="pt-PT"/>
              </w:rPr>
            </w:pPr>
          </w:p>
          <w:p w14:paraId="646B0FA5" w14:textId="77777777" w:rsidR="00D5792A" w:rsidRPr="00592E46" w:rsidRDefault="00D5792A" w:rsidP="001D6577">
            <w:pPr>
              <w:spacing w:line="276" w:lineRule="auto"/>
              <w:jc w:val="both"/>
              <w:rPr>
                <w:szCs w:val="20"/>
                <w:lang w:val="pt-PT"/>
              </w:rPr>
            </w:pPr>
          </w:p>
        </w:tc>
      </w:tr>
      <w:tr w:rsidR="00D05C55" w:rsidRPr="004239D7" w14:paraId="5588ADCD" w14:textId="77777777" w:rsidTr="00B81101">
        <w:tc>
          <w:tcPr>
            <w:tcW w:w="9242" w:type="dxa"/>
            <w:tcBorders>
              <w:top w:val="single" w:sz="4" w:space="0" w:color="auto"/>
              <w:bottom w:val="single" w:sz="4" w:space="0" w:color="auto"/>
            </w:tcBorders>
            <w:shd w:val="clear" w:color="auto" w:fill="D0CECE" w:themeFill="background2" w:themeFillShade="E6"/>
          </w:tcPr>
          <w:p w14:paraId="5A56F883" w14:textId="040F0EE8" w:rsidR="00D05C55" w:rsidRPr="00592E46" w:rsidRDefault="00D05C55" w:rsidP="001D6577">
            <w:pPr>
              <w:spacing w:line="276" w:lineRule="auto"/>
              <w:jc w:val="both"/>
              <w:rPr>
                <w:szCs w:val="20"/>
                <w:lang w:val="pt-PT"/>
              </w:rPr>
            </w:pPr>
            <w:r>
              <w:rPr>
                <w:szCs w:val="20"/>
                <w:lang w:val="ga"/>
              </w:rPr>
              <w:t xml:space="preserve">An bhfuil sé beartaithe go mbunófaí fochoistí den Orgán Feidhmiúcháin, mar a thuairiscítear thuas?  </w:t>
            </w:r>
          </w:p>
        </w:tc>
      </w:tr>
      <w:tr w:rsidR="00D05C55" w:rsidRPr="004239D7" w14:paraId="63BF46CE" w14:textId="77777777" w:rsidTr="00792CE3">
        <w:tc>
          <w:tcPr>
            <w:tcW w:w="9242" w:type="dxa"/>
            <w:tcBorders>
              <w:top w:val="single" w:sz="4" w:space="0" w:color="auto"/>
              <w:bottom w:val="single" w:sz="4" w:space="0" w:color="auto"/>
            </w:tcBorders>
            <w:shd w:val="clear" w:color="auto" w:fill="auto"/>
          </w:tcPr>
          <w:p w14:paraId="2AB07BBF" w14:textId="77777777" w:rsidR="00D05C55" w:rsidRPr="00592E46" w:rsidRDefault="00D05C55" w:rsidP="001D6577">
            <w:pPr>
              <w:spacing w:line="276" w:lineRule="auto"/>
              <w:jc w:val="both"/>
              <w:rPr>
                <w:szCs w:val="20"/>
                <w:lang w:val="pt-PT"/>
              </w:rPr>
            </w:pPr>
          </w:p>
          <w:p w14:paraId="21CF339A" w14:textId="77777777" w:rsidR="00D6048D" w:rsidRDefault="00D6048D" w:rsidP="001D6577">
            <w:pPr>
              <w:spacing w:line="276" w:lineRule="auto"/>
              <w:jc w:val="both"/>
              <w:rPr>
                <w:szCs w:val="20"/>
                <w:lang w:val="pt-PT"/>
              </w:rPr>
            </w:pPr>
          </w:p>
          <w:p w14:paraId="40636460" w14:textId="77777777" w:rsidR="00566C6F" w:rsidRPr="00592E46" w:rsidRDefault="00566C6F" w:rsidP="001D6577">
            <w:pPr>
              <w:spacing w:line="276" w:lineRule="auto"/>
              <w:jc w:val="both"/>
              <w:rPr>
                <w:szCs w:val="20"/>
                <w:lang w:val="pt-PT"/>
              </w:rPr>
            </w:pPr>
          </w:p>
          <w:p w14:paraId="748D172E" w14:textId="77777777" w:rsidR="00D6048D" w:rsidRPr="00592E46" w:rsidRDefault="00D6048D" w:rsidP="001D6577">
            <w:pPr>
              <w:spacing w:line="276" w:lineRule="auto"/>
              <w:jc w:val="both"/>
              <w:rPr>
                <w:szCs w:val="20"/>
                <w:lang w:val="pt-PT"/>
              </w:rPr>
            </w:pPr>
          </w:p>
        </w:tc>
      </w:tr>
      <w:tr w:rsidR="00D05C55" w:rsidRPr="001D6577" w14:paraId="41044DAC" w14:textId="77777777" w:rsidTr="009175B8">
        <w:tc>
          <w:tcPr>
            <w:tcW w:w="9242" w:type="dxa"/>
            <w:tcBorders>
              <w:top w:val="single" w:sz="4" w:space="0" w:color="auto"/>
              <w:bottom w:val="single" w:sz="4" w:space="0" w:color="auto"/>
            </w:tcBorders>
            <w:shd w:val="clear" w:color="auto" w:fill="D9D9D9"/>
          </w:tcPr>
          <w:p w14:paraId="231D6648" w14:textId="4B05BED0" w:rsidR="00D05C55" w:rsidRPr="001D6577" w:rsidRDefault="00D05C55" w:rsidP="001D6577">
            <w:pPr>
              <w:spacing w:line="276" w:lineRule="auto"/>
              <w:jc w:val="both"/>
              <w:rPr>
                <w:szCs w:val="20"/>
              </w:rPr>
            </w:pPr>
            <w:r>
              <w:rPr>
                <w:szCs w:val="20"/>
                <w:lang w:val="ga"/>
              </w:rPr>
              <w:lastRenderedPageBreak/>
              <w:t xml:space="preserve">Más rud é go bhfuil, déan an méid a leanas: </w:t>
            </w:r>
          </w:p>
          <w:p w14:paraId="39E99BAB" w14:textId="77777777" w:rsidR="00D05C55" w:rsidRPr="001D6577" w:rsidRDefault="00D05C55" w:rsidP="001D6577">
            <w:pPr>
              <w:numPr>
                <w:ilvl w:val="0"/>
                <w:numId w:val="2"/>
              </w:numPr>
              <w:spacing w:line="276" w:lineRule="auto"/>
              <w:jc w:val="both"/>
              <w:rPr>
                <w:szCs w:val="20"/>
              </w:rPr>
            </w:pPr>
            <w:r>
              <w:rPr>
                <w:szCs w:val="20"/>
                <w:lang w:val="ga"/>
              </w:rPr>
              <w:t>Sonraigh gach fochoiste, agus tabhair breac-chuntas ar ról agus freagrachtaí an choiste seo;</w:t>
            </w:r>
            <w:r>
              <w:rPr>
                <w:rStyle w:val="FootnoteReference"/>
                <w:szCs w:val="20"/>
                <w:lang w:val="ga"/>
              </w:rPr>
              <w:footnoteReference w:id="4"/>
            </w:r>
          </w:p>
          <w:p w14:paraId="5205BBD9" w14:textId="6B787848" w:rsidR="00D05C55" w:rsidRPr="001D6577" w:rsidRDefault="00D05C55" w:rsidP="001D6577">
            <w:pPr>
              <w:numPr>
                <w:ilvl w:val="0"/>
                <w:numId w:val="2"/>
              </w:numPr>
              <w:spacing w:line="276" w:lineRule="auto"/>
              <w:jc w:val="both"/>
              <w:rPr>
                <w:szCs w:val="20"/>
              </w:rPr>
            </w:pPr>
            <w:r>
              <w:rPr>
                <w:szCs w:val="20"/>
                <w:lang w:val="ga"/>
              </w:rPr>
              <w:t>Sonraigh baill an fhochoiste/na bhfochoistí, agus a bpost, i.e.: oibrí deonach, foireann, nó stiúrthóir;</w:t>
            </w:r>
          </w:p>
        </w:tc>
      </w:tr>
      <w:tr w:rsidR="00D05C55" w:rsidRPr="001D6577" w14:paraId="2E4A2D3E" w14:textId="77777777" w:rsidTr="00215461">
        <w:trPr>
          <w:trHeight w:val="845"/>
        </w:trPr>
        <w:tc>
          <w:tcPr>
            <w:tcW w:w="9242" w:type="dxa"/>
            <w:tcBorders>
              <w:top w:val="single" w:sz="4" w:space="0" w:color="auto"/>
              <w:bottom w:val="single" w:sz="4" w:space="0" w:color="auto"/>
            </w:tcBorders>
            <w:shd w:val="clear" w:color="auto" w:fill="auto"/>
          </w:tcPr>
          <w:p w14:paraId="5D249128" w14:textId="77777777" w:rsidR="00D05C55" w:rsidRPr="001D6577" w:rsidRDefault="00D05C55" w:rsidP="001D6577">
            <w:pPr>
              <w:spacing w:line="276" w:lineRule="auto"/>
              <w:jc w:val="both"/>
              <w:rPr>
                <w:szCs w:val="20"/>
              </w:rPr>
            </w:pPr>
          </w:p>
          <w:p w14:paraId="5EE184EB" w14:textId="77777777" w:rsidR="00D05C55" w:rsidRPr="001D6577" w:rsidRDefault="00D05C55" w:rsidP="001D6577">
            <w:pPr>
              <w:spacing w:line="276" w:lineRule="auto"/>
              <w:jc w:val="both"/>
              <w:rPr>
                <w:szCs w:val="20"/>
              </w:rPr>
            </w:pPr>
          </w:p>
          <w:p w14:paraId="0CB51FF7" w14:textId="77777777" w:rsidR="00D05C55" w:rsidRPr="001D6577" w:rsidRDefault="00D05C55" w:rsidP="001D6577">
            <w:pPr>
              <w:spacing w:line="276" w:lineRule="auto"/>
              <w:jc w:val="both"/>
              <w:rPr>
                <w:szCs w:val="20"/>
              </w:rPr>
            </w:pPr>
          </w:p>
          <w:p w14:paraId="1B97EC1F" w14:textId="77777777" w:rsidR="00D05C55" w:rsidRPr="001D6577" w:rsidRDefault="00D05C55" w:rsidP="001D6577">
            <w:pPr>
              <w:spacing w:line="276" w:lineRule="auto"/>
              <w:jc w:val="both"/>
              <w:rPr>
                <w:szCs w:val="20"/>
              </w:rPr>
            </w:pPr>
          </w:p>
        </w:tc>
      </w:tr>
      <w:tr w:rsidR="00D05C55" w:rsidRPr="001D6577" w14:paraId="6542A083" w14:textId="77777777" w:rsidTr="00F41AA5">
        <w:tblPrEx>
          <w:tblBorders>
            <w:insideH w:val="single" w:sz="4" w:space="0" w:color="auto"/>
            <w:insideV w:val="single" w:sz="4" w:space="0" w:color="auto"/>
          </w:tblBorders>
        </w:tblPrEx>
        <w:trPr>
          <w:trHeight w:val="510"/>
        </w:trPr>
        <w:tc>
          <w:tcPr>
            <w:tcW w:w="9242" w:type="dxa"/>
            <w:shd w:val="clear" w:color="auto" w:fill="D9D9D9"/>
          </w:tcPr>
          <w:p w14:paraId="6EB65E0A" w14:textId="77777777" w:rsidR="00D05C55" w:rsidRPr="001D6577" w:rsidRDefault="00D05C55" w:rsidP="001D6577">
            <w:pPr>
              <w:spacing w:line="276" w:lineRule="auto"/>
              <w:jc w:val="both"/>
              <w:rPr>
                <w:szCs w:val="20"/>
              </w:rPr>
            </w:pPr>
            <w:r>
              <w:rPr>
                <w:szCs w:val="20"/>
                <w:lang w:val="ga"/>
              </w:rPr>
              <w:t>Leag amach struchtúr scairshealbhaíochta an Iarratasóra, más ann dó?</w:t>
            </w:r>
          </w:p>
        </w:tc>
      </w:tr>
      <w:tr w:rsidR="00D05C55" w:rsidRPr="001D6577" w14:paraId="5EBA61A9" w14:textId="77777777" w:rsidTr="00814DE5">
        <w:tblPrEx>
          <w:tblBorders>
            <w:insideH w:val="single" w:sz="4" w:space="0" w:color="auto"/>
            <w:insideV w:val="single" w:sz="4" w:space="0" w:color="auto"/>
          </w:tblBorders>
        </w:tblPrEx>
        <w:trPr>
          <w:trHeight w:val="510"/>
        </w:trPr>
        <w:tc>
          <w:tcPr>
            <w:tcW w:w="9242" w:type="dxa"/>
            <w:shd w:val="clear" w:color="auto" w:fill="auto"/>
          </w:tcPr>
          <w:p w14:paraId="486EF0B5" w14:textId="77777777" w:rsidR="00D05C55" w:rsidRDefault="00D05C55" w:rsidP="001D6577">
            <w:pPr>
              <w:spacing w:line="276" w:lineRule="auto"/>
              <w:jc w:val="both"/>
              <w:rPr>
                <w:b/>
                <w:i/>
                <w:color w:val="FFFFFF"/>
                <w:szCs w:val="20"/>
              </w:rPr>
            </w:pPr>
          </w:p>
          <w:p w14:paraId="0900B799" w14:textId="77777777" w:rsidR="00566C6F" w:rsidRPr="001D6577" w:rsidRDefault="00566C6F" w:rsidP="001D6577">
            <w:pPr>
              <w:spacing w:line="276" w:lineRule="auto"/>
              <w:jc w:val="both"/>
              <w:rPr>
                <w:b/>
                <w:i/>
                <w:color w:val="FFFFFF"/>
                <w:szCs w:val="20"/>
              </w:rPr>
            </w:pPr>
          </w:p>
          <w:p w14:paraId="4814BD99" w14:textId="77777777" w:rsidR="00805394" w:rsidRPr="001D6577" w:rsidRDefault="00805394" w:rsidP="001D6577">
            <w:pPr>
              <w:spacing w:line="276" w:lineRule="auto"/>
              <w:jc w:val="both"/>
              <w:rPr>
                <w:b/>
                <w:i/>
                <w:color w:val="FFFFFF"/>
                <w:szCs w:val="20"/>
              </w:rPr>
            </w:pPr>
          </w:p>
        </w:tc>
      </w:tr>
      <w:tr w:rsidR="00D05C55" w:rsidRPr="001D6577" w14:paraId="7B9B1135" w14:textId="77777777" w:rsidTr="009175B8">
        <w:tblPrEx>
          <w:tblBorders>
            <w:insideH w:val="single" w:sz="4" w:space="0" w:color="auto"/>
            <w:insideV w:val="single" w:sz="4" w:space="0" w:color="auto"/>
          </w:tblBorders>
        </w:tblPrEx>
        <w:trPr>
          <w:trHeight w:val="510"/>
        </w:trPr>
        <w:tc>
          <w:tcPr>
            <w:tcW w:w="9242" w:type="dxa"/>
            <w:shd w:val="clear" w:color="auto" w:fill="000000"/>
          </w:tcPr>
          <w:p w14:paraId="2F416A62" w14:textId="77777777" w:rsidR="00D05C55" w:rsidRPr="001D6577" w:rsidRDefault="00D05C55" w:rsidP="001D6577">
            <w:pPr>
              <w:spacing w:line="276" w:lineRule="auto"/>
              <w:jc w:val="both"/>
              <w:rPr>
                <w:i/>
                <w:color w:val="FFFFFF"/>
                <w:szCs w:val="20"/>
              </w:rPr>
            </w:pPr>
            <w:r>
              <w:rPr>
                <w:b/>
                <w:bCs/>
                <w:i/>
                <w:iCs/>
                <w:color w:val="FFFFFF"/>
                <w:szCs w:val="20"/>
                <w:lang w:val="ga"/>
              </w:rPr>
              <w:t>Lucht Bainistíochta na Seirbhíse Beartaithe</w:t>
            </w:r>
          </w:p>
        </w:tc>
      </w:tr>
      <w:tr w:rsidR="00D05C55" w:rsidRPr="001D6577" w14:paraId="437FCF41" w14:textId="77777777" w:rsidTr="009175B8">
        <w:tblPrEx>
          <w:tblBorders>
            <w:insideH w:val="single" w:sz="4" w:space="0" w:color="auto"/>
            <w:insideV w:val="single" w:sz="4" w:space="0" w:color="auto"/>
          </w:tblBorders>
        </w:tblPrEx>
        <w:trPr>
          <w:trHeight w:val="510"/>
        </w:trPr>
        <w:tc>
          <w:tcPr>
            <w:tcW w:w="9242" w:type="dxa"/>
            <w:shd w:val="clear" w:color="auto" w:fill="D9D9D9"/>
          </w:tcPr>
          <w:p w14:paraId="06F015C5" w14:textId="4B4968E4" w:rsidR="00D05C55" w:rsidRPr="001D6577" w:rsidRDefault="00D05C55" w:rsidP="001D6577">
            <w:pPr>
              <w:spacing w:line="276" w:lineRule="auto"/>
              <w:jc w:val="both"/>
              <w:rPr>
                <w:szCs w:val="20"/>
              </w:rPr>
            </w:pPr>
            <w:r>
              <w:rPr>
                <w:szCs w:val="20"/>
                <w:lang w:val="ga"/>
              </w:rPr>
              <w:t>Sainaithin, le do thoil, an Bainisteoir Stáisiúin atá beartaithe agus leag amach an taithí agus an saineolas cáilíochta ábhartha atá aige/aici.</w:t>
            </w:r>
          </w:p>
        </w:tc>
      </w:tr>
      <w:tr w:rsidR="00D05C55" w:rsidRPr="001D6577" w14:paraId="16CA4E42" w14:textId="77777777" w:rsidTr="009175B8">
        <w:tblPrEx>
          <w:tblBorders>
            <w:insideH w:val="single" w:sz="4" w:space="0" w:color="auto"/>
            <w:insideV w:val="single" w:sz="4" w:space="0" w:color="auto"/>
          </w:tblBorders>
        </w:tblPrEx>
        <w:trPr>
          <w:trHeight w:val="562"/>
        </w:trPr>
        <w:tc>
          <w:tcPr>
            <w:tcW w:w="9242" w:type="dxa"/>
            <w:shd w:val="clear" w:color="auto" w:fill="auto"/>
          </w:tcPr>
          <w:p w14:paraId="3B6B5A9A" w14:textId="77777777" w:rsidR="00D05C55" w:rsidRPr="001D6577" w:rsidRDefault="00D05C55" w:rsidP="001D6577">
            <w:pPr>
              <w:pStyle w:val="BodyText"/>
              <w:spacing w:after="0"/>
              <w:rPr>
                <w:rFonts w:ascii="Arial" w:hAnsi="Arial" w:cs="Arial"/>
                <w:sz w:val="20"/>
                <w:szCs w:val="20"/>
              </w:rPr>
            </w:pPr>
          </w:p>
          <w:p w14:paraId="5A303E8E" w14:textId="77777777" w:rsidR="00805394" w:rsidRPr="001D6577" w:rsidRDefault="00805394" w:rsidP="001D6577">
            <w:pPr>
              <w:pStyle w:val="BodyText"/>
              <w:spacing w:after="0"/>
              <w:rPr>
                <w:rFonts w:ascii="Arial" w:hAnsi="Arial" w:cs="Arial"/>
                <w:sz w:val="20"/>
                <w:szCs w:val="20"/>
              </w:rPr>
            </w:pPr>
          </w:p>
          <w:p w14:paraId="193EBC4B" w14:textId="77777777" w:rsidR="00805394" w:rsidRPr="001D6577" w:rsidRDefault="00805394" w:rsidP="001D6577">
            <w:pPr>
              <w:pStyle w:val="BodyText"/>
              <w:spacing w:after="0"/>
              <w:rPr>
                <w:rFonts w:ascii="Arial" w:hAnsi="Arial" w:cs="Arial"/>
                <w:sz w:val="20"/>
                <w:szCs w:val="20"/>
              </w:rPr>
            </w:pPr>
          </w:p>
        </w:tc>
      </w:tr>
      <w:tr w:rsidR="00D05C55" w:rsidRPr="001D6577" w14:paraId="40D6998B" w14:textId="77777777" w:rsidTr="00D5482A">
        <w:tblPrEx>
          <w:tblBorders>
            <w:insideH w:val="single" w:sz="4" w:space="0" w:color="auto"/>
            <w:insideV w:val="single" w:sz="4" w:space="0" w:color="auto"/>
          </w:tblBorders>
        </w:tblPrEx>
        <w:trPr>
          <w:trHeight w:val="562"/>
        </w:trPr>
        <w:tc>
          <w:tcPr>
            <w:tcW w:w="9242" w:type="dxa"/>
            <w:shd w:val="clear" w:color="auto" w:fill="D9D9D9"/>
          </w:tcPr>
          <w:p w14:paraId="6A28F89D" w14:textId="77777777" w:rsidR="00D05C55" w:rsidRPr="001D6577" w:rsidRDefault="00D05C55" w:rsidP="001D6577">
            <w:pPr>
              <w:pStyle w:val="BodyText"/>
              <w:spacing w:after="0"/>
              <w:rPr>
                <w:rFonts w:ascii="Arial" w:hAnsi="Arial" w:cs="Arial"/>
                <w:sz w:val="20"/>
                <w:szCs w:val="20"/>
              </w:rPr>
            </w:pPr>
            <w:r>
              <w:rPr>
                <w:rFonts w:ascii="Arial" w:hAnsi="Arial" w:cs="Arial"/>
                <w:sz w:val="20"/>
                <w:szCs w:val="20"/>
                <w:lang w:val="ga"/>
              </w:rPr>
              <w:t>Soiléirigh, le do thoil, an post íoctha nó post gan phá é post an Bhainisteora Stáisiúin. Más post íoctha é, deimhnigh le do thoil conas a mhaoinítear an post.</w:t>
            </w:r>
          </w:p>
        </w:tc>
      </w:tr>
      <w:tr w:rsidR="00D05C55" w:rsidRPr="001D6577" w14:paraId="74832D13" w14:textId="77777777" w:rsidTr="009175B8">
        <w:tblPrEx>
          <w:tblBorders>
            <w:insideH w:val="single" w:sz="4" w:space="0" w:color="auto"/>
            <w:insideV w:val="single" w:sz="4" w:space="0" w:color="auto"/>
          </w:tblBorders>
        </w:tblPrEx>
        <w:trPr>
          <w:trHeight w:val="562"/>
        </w:trPr>
        <w:tc>
          <w:tcPr>
            <w:tcW w:w="9242" w:type="dxa"/>
            <w:shd w:val="clear" w:color="auto" w:fill="auto"/>
          </w:tcPr>
          <w:p w14:paraId="03CD42AA" w14:textId="77777777" w:rsidR="00D05C55" w:rsidRPr="001D6577" w:rsidRDefault="00D05C55" w:rsidP="001D6577">
            <w:pPr>
              <w:pStyle w:val="BodyText"/>
              <w:spacing w:after="0"/>
              <w:rPr>
                <w:rFonts w:ascii="Arial" w:hAnsi="Arial" w:cs="Arial"/>
                <w:sz w:val="20"/>
                <w:szCs w:val="20"/>
              </w:rPr>
            </w:pPr>
          </w:p>
        </w:tc>
      </w:tr>
      <w:tr w:rsidR="00D05C55" w:rsidRPr="001D6577" w14:paraId="3B184F97" w14:textId="77777777" w:rsidTr="009175B8">
        <w:tblPrEx>
          <w:tblBorders>
            <w:insideH w:val="single" w:sz="4" w:space="0" w:color="auto"/>
            <w:insideV w:val="single" w:sz="4" w:space="0" w:color="auto"/>
          </w:tblBorders>
        </w:tblPrEx>
        <w:trPr>
          <w:trHeight w:val="562"/>
        </w:trPr>
        <w:tc>
          <w:tcPr>
            <w:tcW w:w="9242" w:type="dxa"/>
            <w:shd w:val="clear" w:color="auto" w:fill="D9D9D9"/>
          </w:tcPr>
          <w:p w14:paraId="67653061" w14:textId="77777777" w:rsidR="00D05C55" w:rsidRPr="001D6577" w:rsidRDefault="00D05C55" w:rsidP="001D6577">
            <w:pPr>
              <w:pStyle w:val="BodyText"/>
              <w:spacing w:after="0"/>
              <w:rPr>
                <w:rFonts w:ascii="Arial" w:hAnsi="Arial" w:cs="Arial"/>
                <w:sz w:val="20"/>
                <w:szCs w:val="20"/>
              </w:rPr>
            </w:pPr>
            <w:r>
              <w:rPr>
                <w:rFonts w:ascii="Arial" w:hAnsi="Arial" w:cs="Arial"/>
                <w:sz w:val="20"/>
                <w:szCs w:val="20"/>
                <w:lang w:val="ga"/>
              </w:rPr>
              <w:t>Sainaithin an tOifigeach Comhlíontachta, atá freagrach as comhlíonadh an Iarratasóra leis na gealltanais reachtacha agus chonarthacha go léir?</w:t>
            </w:r>
          </w:p>
          <w:p w14:paraId="2FFDEA75" w14:textId="77777777" w:rsidR="00D05C55" w:rsidRPr="001D6577" w:rsidRDefault="00D05C55" w:rsidP="001D6577">
            <w:pPr>
              <w:pStyle w:val="BodyText"/>
              <w:spacing w:after="0"/>
              <w:rPr>
                <w:rFonts w:ascii="Arial" w:hAnsi="Arial" w:cs="Arial"/>
                <w:sz w:val="20"/>
                <w:szCs w:val="20"/>
              </w:rPr>
            </w:pPr>
            <w:r>
              <w:rPr>
                <w:rFonts w:ascii="Arial" w:hAnsi="Arial" w:cs="Arial"/>
                <w:sz w:val="20"/>
                <w:szCs w:val="20"/>
                <w:lang w:val="ga"/>
              </w:rPr>
              <w:t xml:space="preserve"> </w:t>
            </w:r>
          </w:p>
        </w:tc>
      </w:tr>
      <w:tr w:rsidR="00D05C55" w:rsidRPr="001D6577" w14:paraId="0187BA42" w14:textId="77777777" w:rsidTr="00E02545">
        <w:tblPrEx>
          <w:tblBorders>
            <w:insideH w:val="single" w:sz="4" w:space="0" w:color="auto"/>
            <w:insideV w:val="single" w:sz="4" w:space="0" w:color="auto"/>
          </w:tblBorders>
        </w:tblPrEx>
        <w:trPr>
          <w:trHeight w:val="562"/>
        </w:trPr>
        <w:tc>
          <w:tcPr>
            <w:tcW w:w="9242" w:type="dxa"/>
            <w:shd w:val="clear" w:color="auto" w:fill="auto"/>
          </w:tcPr>
          <w:p w14:paraId="3721117F" w14:textId="77777777" w:rsidR="00D05C55" w:rsidRPr="001D6577" w:rsidRDefault="00D05C55" w:rsidP="001D6577">
            <w:pPr>
              <w:pStyle w:val="BodyText"/>
              <w:spacing w:after="0"/>
              <w:rPr>
                <w:rFonts w:ascii="Arial" w:hAnsi="Arial" w:cs="Arial"/>
                <w:sz w:val="20"/>
                <w:szCs w:val="20"/>
              </w:rPr>
            </w:pPr>
          </w:p>
          <w:p w14:paraId="0EEA89F3" w14:textId="77777777" w:rsidR="00805394" w:rsidRPr="001D6577" w:rsidRDefault="00805394" w:rsidP="001D6577">
            <w:pPr>
              <w:pStyle w:val="BodyText"/>
              <w:spacing w:after="0"/>
              <w:rPr>
                <w:rFonts w:ascii="Arial" w:hAnsi="Arial" w:cs="Arial"/>
                <w:sz w:val="20"/>
                <w:szCs w:val="20"/>
              </w:rPr>
            </w:pPr>
          </w:p>
          <w:p w14:paraId="2EB21977" w14:textId="77777777" w:rsidR="00805394" w:rsidRPr="001D6577" w:rsidRDefault="00805394" w:rsidP="001D6577">
            <w:pPr>
              <w:pStyle w:val="BodyText"/>
              <w:spacing w:after="0"/>
              <w:rPr>
                <w:rFonts w:ascii="Arial" w:hAnsi="Arial" w:cs="Arial"/>
                <w:sz w:val="20"/>
                <w:szCs w:val="20"/>
              </w:rPr>
            </w:pPr>
          </w:p>
        </w:tc>
      </w:tr>
      <w:tr w:rsidR="00D05C55" w:rsidRPr="001D6577" w14:paraId="7A949954" w14:textId="77777777" w:rsidTr="009175B8">
        <w:tblPrEx>
          <w:tblBorders>
            <w:insideH w:val="single" w:sz="4" w:space="0" w:color="auto"/>
            <w:insideV w:val="single" w:sz="4" w:space="0" w:color="auto"/>
          </w:tblBorders>
        </w:tblPrEx>
        <w:trPr>
          <w:trHeight w:val="562"/>
        </w:trPr>
        <w:tc>
          <w:tcPr>
            <w:tcW w:w="9242" w:type="dxa"/>
            <w:shd w:val="clear" w:color="auto" w:fill="D9D9D9"/>
          </w:tcPr>
          <w:p w14:paraId="4F012927" w14:textId="6B5991E7" w:rsidR="00D05C55" w:rsidRPr="001D6577" w:rsidRDefault="00D05C55" w:rsidP="001D6577">
            <w:pPr>
              <w:pStyle w:val="BodyText"/>
              <w:spacing w:after="0"/>
              <w:rPr>
                <w:rFonts w:ascii="Arial" w:hAnsi="Arial" w:cs="Arial"/>
                <w:sz w:val="20"/>
                <w:szCs w:val="20"/>
              </w:rPr>
            </w:pPr>
            <w:r>
              <w:rPr>
                <w:rFonts w:ascii="Arial" w:hAnsi="Arial" w:cs="Arial"/>
                <w:sz w:val="20"/>
                <w:szCs w:val="20"/>
                <w:lang w:val="ga"/>
              </w:rPr>
              <w:t>Sainaithin aon bhaill eile den Fhoireann Bainistíochta, más ann dóibh (e.g. eagarthóireacht airgeadais, foireann clársceidealúcháin etc.)</w:t>
            </w:r>
          </w:p>
        </w:tc>
      </w:tr>
      <w:tr w:rsidR="00D05C55" w:rsidRPr="001D6577" w14:paraId="2B30A09C" w14:textId="77777777" w:rsidTr="00215461">
        <w:tblPrEx>
          <w:tblBorders>
            <w:insideH w:val="single" w:sz="4" w:space="0" w:color="auto"/>
            <w:insideV w:val="single" w:sz="4" w:space="0" w:color="auto"/>
          </w:tblBorders>
        </w:tblPrEx>
        <w:trPr>
          <w:trHeight w:val="1952"/>
        </w:trPr>
        <w:tc>
          <w:tcPr>
            <w:tcW w:w="9242" w:type="dxa"/>
            <w:shd w:val="clear" w:color="auto" w:fill="auto"/>
          </w:tcPr>
          <w:tbl>
            <w:tblPr>
              <w:tblpPr w:leftFromText="180" w:rightFromText="180" w:horzAnchor="margin" w:tblpY="4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6"/>
            </w:tblGrid>
            <w:tr w:rsidR="00D05C55" w:rsidRPr="001D6577" w14:paraId="2E0C7DF0" w14:textId="77777777" w:rsidTr="00DB08B2">
              <w:tc>
                <w:tcPr>
                  <w:tcW w:w="4505" w:type="dxa"/>
                  <w:shd w:val="clear" w:color="auto" w:fill="auto"/>
                </w:tcPr>
                <w:p w14:paraId="31CB20DB" w14:textId="77777777" w:rsidR="00D05C55" w:rsidRPr="001D6577" w:rsidRDefault="00D05C55" w:rsidP="001D6577">
                  <w:pPr>
                    <w:pStyle w:val="BodyText"/>
                    <w:spacing w:after="0"/>
                    <w:rPr>
                      <w:rFonts w:ascii="Arial" w:hAnsi="Arial" w:cs="Arial"/>
                      <w:b/>
                      <w:sz w:val="20"/>
                      <w:szCs w:val="20"/>
                    </w:rPr>
                  </w:pPr>
                  <w:r>
                    <w:rPr>
                      <w:rFonts w:ascii="Arial" w:hAnsi="Arial" w:cs="Arial"/>
                      <w:b/>
                      <w:bCs/>
                      <w:sz w:val="20"/>
                      <w:szCs w:val="20"/>
                      <w:lang w:val="ga"/>
                    </w:rPr>
                    <w:t>Ainm</w:t>
                  </w:r>
                </w:p>
              </w:tc>
              <w:tc>
                <w:tcPr>
                  <w:tcW w:w="4506" w:type="dxa"/>
                  <w:shd w:val="clear" w:color="auto" w:fill="auto"/>
                </w:tcPr>
                <w:p w14:paraId="58B8366B" w14:textId="77777777" w:rsidR="00D05C55" w:rsidRPr="001D6577" w:rsidRDefault="00D05C55" w:rsidP="001D6577">
                  <w:pPr>
                    <w:pStyle w:val="BodyText"/>
                    <w:spacing w:after="0"/>
                    <w:rPr>
                      <w:rFonts w:ascii="Arial" w:hAnsi="Arial" w:cs="Arial"/>
                      <w:b/>
                      <w:sz w:val="20"/>
                      <w:szCs w:val="20"/>
                    </w:rPr>
                  </w:pPr>
                  <w:r>
                    <w:rPr>
                      <w:rFonts w:ascii="Arial" w:hAnsi="Arial" w:cs="Arial"/>
                      <w:b/>
                      <w:bCs/>
                      <w:sz w:val="20"/>
                      <w:szCs w:val="20"/>
                      <w:lang w:val="ga"/>
                    </w:rPr>
                    <w:t xml:space="preserve">Ról / Freagracht </w:t>
                  </w:r>
                </w:p>
              </w:tc>
            </w:tr>
            <w:tr w:rsidR="00D05C55" w:rsidRPr="001D6577" w14:paraId="24F457A8" w14:textId="77777777" w:rsidTr="00DB08B2">
              <w:tc>
                <w:tcPr>
                  <w:tcW w:w="4505" w:type="dxa"/>
                  <w:shd w:val="clear" w:color="auto" w:fill="auto"/>
                </w:tcPr>
                <w:p w14:paraId="30483C93" w14:textId="77777777" w:rsidR="00D05C55" w:rsidRPr="001D6577" w:rsidRDefault="00D05C55" w:rsidP="001D6577">
                  <w:pPr>
                    <w:pStyle w:val="BodyText"/>
                    <w:spacing w:after="0"/>
                    <w:rPr>
                      <w:rFonts w:ascii="Arial" w:hAnsi="Arial" w:cs="Arial"/>
                      <w:sz w:val="20"/>
                      <w:szCs w:val="20"/>
                    </w:rPr>
                  </w:pPr>
                </w:p>
              </w:tc>
              <w:tc>
                <w:tcPr>
                  <w:tcW w:w="4506" w:type="dxa"/>
                  <w:shd w:val="clear" w:color="auto" w:fill="auto"/>
                </w:tcPr>
                <w:p w14:paraId="5E48ABD1" w14:textId="77777777" w:rsidR="00D05C55" w:rsidRPr="001D6577" w:rsidRDefault="00D05C55" w:rsidP="001D6577">
                  <w:pPr>
                    <w:pStyle w:val="BodyText"/>
                    <w:spacing w:after="0"/>
                    <w:rPr>
                      <w:rFonts w:ascii="Arial" w:hAnsi="Arial" w:cs="Arial"/>
                      <w:sz w:val="20"/>
                      <w:szCs w:val="20"/>
                    </w:rPr>
                  </w:pPr>
                </w:p>
              </w:tc>
            </w:tr>
            <w:tr w:rsidR="00D05C55" w:rsidRPr="001D6577" w14:paraId="702DB44D" w14:textId="77777777" w:rsidTr="00DB08B2">
              <w:tc>
                <w:tcPr>
                  <w:tcW w:w="4505" w:type="dxa"/>
                  <w:shd w:val="clear" w:color="auto" w:fill="auto"/>
                </w:tcPr>
                <w:p w14:paraId="4CD37CA1" w14:textId="77777777" w:rsidR="00D05C55" w:rsidRPr="001D6577" w:rsidRDefault="00D05C55" w:rsidP="001D6577">
                  <w:pPr>
                    <w:pStyle w:val="BodyText"/>
                    <w:spacing w:after="0"/>
                    <w:rPr>
                      <w:rFonts w:ascii="Arial" w:hAnsi="Arial" w:cs="Arial"/>
                      <w:sz w:val="20"/>
                      <w:szCs w:val="20"/>
                    </w:rPr>
                  </w:pPr>
                </w:p>
              </w:tc>
              <w:tc>
                <w:tcPr>
                  <w:tcW w:w="4506" w:type="dxa"/>
                  <w:shd w:val="clear" w:color="auto" w:fill="auto"/>
                </w:tcPr>
                <w:p w14:paraId="686119F5" w14:textId="77777777" w:rsidR="00D05C55" w:rsidRPr="001D6577" w:rsidRDefault="00D05C55" w:rsidP="001D6577">
                  <w:pPr>
                    <w:pStyle w:val="BodyText"/>
                    <w:spacing w:after="0"/>
                    <w:rPr>
                      <w:rFonts w:ascii="Arial" w:hAnsi="Arial" w:cs="Arial"/>
                      <w:sz w:val="20"/>
                      <w:szCs w:val="20"/>
                    </w:rPr>
                  </w:pPr>
                </w:p>
              </w:tc>
            </w:tr>
            <w:tr w:rsidR="00D05C55" w:rsidRPr="001D6577" w14:paraId="7E358FD2" w14:textId="77777777" w:rsidTr="00DB08B2">
              <w:tc>
                <w:tcPr>
                  <w:tcW w:w="4505" w:type="dxa"/>
                  <w:shd w:val="clear" w:color="auto" w:fill="auto"/>
                </w:tcPr>
                <w:p w14:paraId="246AE82F" w14:textId="77777777" w:rsidR="00D05C55" w:rsidRPr="001D6577" w:rsidRDefault="00D05C55" w:rsidP="001D6577">
                  <w:pPr>
                    <w:pStyle w:val="BodyText"/>
                    <w:spacing w:after="0"/>
                    <w:rPr>
                      <w:rFonts w:ascii="Arial" w:hAnsi="Arial" w:cs="Arial"/>
                      <w:sz w:val="20"/>
                      <w:szCs w:val="20"/>
                    </w:rPr>
                  </w:pPr>
                </w:p>
              </w:tc>
              <w:tc>
                <w:tcPr>
                  <w:tcW w:w="4506" w:type="dxa"/>
                  <w:shd w:val="clear" w:color="auto" w:fill="auto"/>
                </w:tcPr>
                <w:p w14:paraId="345A1071" w14:textId="77777777" w:rsidR="00D05C55" w:rsidRPr="001D6577" w:rsidRDefault="00D05C55" w:rsidP="001D6577">
                  <w:pPr>
                    <w:pStyle w:val="BodyText"/>
                    <w:spacing w:after="0"/>
                    <w:rPr>
                      <w:rFonts w:ascii="Arial" w:hAnsi="Arial" w:cs="Arial"/>
                      <w:sz w:val="20"/>
                      <w:szCs w:val="20"/>
                    </w:rPr>
                  </w:pPr>
                </w:p>
              </w:tc>
            </w:tr>
            <w:tr w:rsidR="00D05C55" w:rsidRPr="001D6577" w14:paraId="51884F63" w14:textId="77777777" w:rsidTr="00DB08B2">
              <w:tc>
                <w:tcPr>
                  <w:tcW w:w="4505" w:type="dxa"/>
                  <w:shd w:val="clear" w:color="auto" w:fill="auto"/>
                </w:tcPr>
                <w:p w14:paraId="67DB6425" w14:textId="77777777" w:rsidR="00D05C55" w:rsidRPr="001D6577" w:rsidRDefault="00D05C55" w:rsidP="001D6577">
                  <w:pPr>
                    <w:pStyle w:val="BodyText"/>
                    <w:spacing w:after="0"/>
                    <w:rPr>
                      <w:rFonts w:ascii="Arial" w:hAnsi="Arial" w:cs="Arial"/>
                      <w:sz w:val="20"/>
                      <w:szCs w:val="20"/>
                    </w:rPr>
                  </w:pPr>
                </w:p>
              </w:tc>
              <w:tc>
                <w:tcPr>
                  <w:tcW w:w="4506" w:type="dxa"/>
                  <w:shd w:val="clear" w:color="auto" w:fill="auto"/>
                </w:tcPr>
                <w:p w14:paraId="669DDF31" w14:textId="77777777" w:rsidR="00D05C55" w:rsidRPr="001D6577" w:rsidRDefault="00D05C55" w:rsidP="001D6577">
                  <w:pPr>
                    <w:pStyle w:val="BodyText"/>
                    <w:spacing w:after="0"/>
                    <w:rPr>
                      <w:rFonts w:ascii="Arial" w:hAnsi="Arial" w:cs="Arial"/>
                      <w:sz w:val="20"/>
                      <w:szCs w:val="20"/>
                    </w:rPr>
                  </w:pPr>
                </w:p>
              </w:tc>
            </w:tr>
          </w:tbl>
          <w:p w14:paraId="077A83FE" w14:textId="77777777" w:rsidR="00D05C55" w:rsidRPr="001D6577" w:rsidRDefault="00D05C55" w:rsidP="001D6577">
            <w:pPr>
              <w:pStyle w:val="BodyText"/>
              <w:spacing w:after="0"/>
              <w:rPr>
                <w:rFonts w:ascii="Arial" w:hAnsi="Arial" w:cs="Arial"/>
                <w:sz w:val="20"/>
                <w:szCs w:val="20"/>
              </w:rPr>
            </w:pPr>
          </w:p>
          <w:p w14:paraId="755A7B14" w14:textId="77777777" w:rsidR="00DB08B2" w:rsidRPr="001D6577" w:rsidRDefault="00DB08B2" w:rsidP="001D6577">
            <w:pPr>
              <w:pStyle w:val="BodyText"/>
              <w:spacing w:after="0"/>
              <w:rPr>
                <w:rFonts w:ascii="Arial" w:hAnsi="Arial" w:cs="Arial"/>
                <w:sz w:val="20"/>
                <w:szCs w:val="20"/>
              </w:rPr>
            </w:pPr>
          </w:p>
        </w:tc>
      </w:tr>
      <w:tr w:rsidR="00D05C55" w:rsidRPr="001D6577" w14:paraId="5F7D5C77" w14:textId="77777777" w:rsidTr="009175B8">
        <w:tblPrEx>
          <w:tblBorders>
            <w:insideH w:val="single" w:sz="4" w:space="0" w:color="auto"/>
            <w:insideV w:val="single" w:sz="4" w:space="0" w:color="auto"/>
          </w:tblBorders>
        </w:tblPrEx>
        <w:trPr>
          <w:trHeight w:val="454"/>
        </w:trPr>
        <w:tc>
          <w:tcPr>
            <w:tcW w:w="9242" w:type="dxa"/>
            <w:shd w:val="clear" w:color="auto" w:fill="D9D9D9"/>
          </w:tcPr>
          <w:p w14:paraId="550C16AE" w14:textId="3F65864C" w:rsidR="00D05C55" w:rsidRPr="001D6577" w:rsidRDefault="00D05C55" w:rsidP="001D6577">
            <w:pPr>
              <w:spacing w:line="276" w:lineRule="auto"/>
              <w:jc w:val="both"/>
              <w:rPr>
                <w:szCs w:val="20"/>
              </w:rPr>
            </w:pPr>
            <w:r>
              <w:rPr>
                <w:szCs w:val="20"/>
                <w:lang w:val="ga"/>
              </w:rPr>
              <w:t>Leag amach an struchtúr oibrithe deonacha agus foirne atá beartaithe d'oibriú na seirbhíse (i.e. líon na mball foirne / na n-oibrithe deonacha atá i gceist, agus a róil / a bhfreagrachtaí).</w:t>
            </w:r>
          </w:p>
          <w:p w14:paraId="4BCF019A" w14:textId="77777777" w:rsidR="00D05C55" w:rsidRPr="001D6577" w:rsidRDefault="00D05C55" w:rsidP="001D6577">
            <w:pPr>
              <w:spacing w:line="276" w:lineRule="auto"/>
              <w:jc w:val="both"/>
              <w:rPr>
                <w:szCs w:val="20"/>
              </w:rPr>
            </w:pPr>
          </w:p>
        </w:tc>
      </w:tr>
      <w:tr w:rsidR="00D05C55" w:rsidRPr="00812DBA" w14:paraId="309BC6E1" w14:textId="77777777" w:rsidTr="009175B8">
        <w:tblPrEx>
          <w:tblBorders>
            <w:insideH w:val="single" w:sz="4" w:space="0" w:color="auto"/>
            <w:insideV w:val="single" w:sz="4" w:space="0" w:color="auto"/>
          </w:tblBorders>
        </w:tblPrEx>
        <w:trPr>
          <w:trHeight w:val="454"/>
        </w:trPr>
        <w:tc>
          <w:tcPr>
            <w:tcW w:w="9242" w:type="dxa"/>
            <w:tcBorders>
              <w:bottom w:val="single" w:sz="4" w:space="0" w:color="auto"/>
            </w:tcBorders>
            <w:shd w:val="clear" w:color="auto" w:fill="FFFFFF"/>
          </w:tcPr>
          <w:p w14:paraId="6751342B" w14:textId="77777777" w:rsidR="00D05C55" w:rsidRDefault="00D05C55" w:rsidP="00D05C55">
            <w:pPr>
              <w:spacing w:line="240" w:lineRule="auto"/>
              <w:jc w:val="both"/>
              <w:rPr>
                <w:szCs w:val="20"/>
              </w:rPr>
            </w:pPr>
          </w:p>
          <w:p w14:paraId="314B47E3" w14:textId="77777777" w:rsidR="00D05C55" w:rsidRDefault="00D05C55" w:rsidP="00D05C55">
            <w:pPr>
              <w:spacing w:line="240" w:lineRule="auto"/>
              <w:jc w:val="both"/>
              <w:rPr>
                <w:szCs w:val="20"/>
              </w:rPr>
            </w:pPr>
          </w:p>
          <w:p w14:paraId="5B12925A" w14:textId="77777777" w:rsidR="00805394" w:rsidRDefault="00805394" w:rsidP="00D05C55">
            <w:pPr>
              <w:spacing w:line="240" w:lineRule="auto"/>
              <w:jc w:val="both"/>
              <w:rPr>
                <w:szCs w:val="20"/>
              </w:rPr>
            </w:pPr>
          </w:p>
          <w:p w14:paraId="049299E4" w14:textId="77777777" w:rsidR="00805394" w:rsidRDefault="00805394" w:rsidP="00D05C55">
            <w:pPr>
              <w:spacing w:line="240" w:lineRule="auto"/>
              <w:jc w:val="both"/>
              <w:rPr>
                <w:szCs w:val="20"/>
              </w:rPr>
            </w:pPr>
          </w:p>
          <w:p w14:paraId="3011A961" w14:textId="77777777" w:rsidR="00D05C55" w:rsidRDefault="00D05C55" w:rsidP="00D05C55">
            <w:pPr>
              <w:spacing w:line="240" w:lineRule="auto"/>
              <w:jc w:val="both"/>
              <w:rPr>
                <w:szCs w:val="20"/>
              </w:rPr>
            </w:pPr>
          </w:p>
        </w:tc>
      </w:tr>
    </w:tbl>
    <w:p w14:paraId="63297B01" w14:textId="77777777" w:rsidR="00C212D2" w:rsidRDefault="00C212D2" w:rsidP="001768CE">
      <w:pPr>
        <w:jc w:val="both"/>
        <w:rPr>
          <w:b/>
          <w:szCs w:val="20"/>
        </w:rPr>
      </w:pPr>
    </w:p>
    <w:p w14:paraId="53F4E2F7" w14:textId="77777777" w:rsidR="00DB08B2" w:rsidRDefault="00DB08B2" w:rsidP="001768CE">
      <w:pPr>
        <w:jc w:val="both"/>
        <w:rPr>
          <w:b/>
          <w:szCs w:val="20"/>
        </w:rPr>
      </w:pPr>
    </w:p>
    <w:p w14:paraId="378F2951" w14:textId="77777777" w:rsidR="00DB08B2" w:rsidRDefault="00DB08B2" w:rsidP="001768CE">
      <w:pPr>
        <w:jc w:val="both"/>
        <w:rPr>
          <w:b/>
          <w:szCs w:val="20"/>
        </w:rPr>
      </w:pPr>
    </w:p>
    <w:p w14:paraId="4960CA53" w14:textId="77777777" w:rsidR="001768CE" w:rsidRPr="00812DBA" w:rsidRDefault="00E716A9" w:rsidP="00F618D3">
      <w:pPr>
        <w:pStyle w:val="Heading2"/>
        <w:numPr>
          <w:ilvl w:val="0"/>
          <w:numId w:val="1"/>
        </w:numPr>
        <w:spacing w:after="240"/>
        <w:ind w:right="198" w:hanging="938"/>
        <w:rPr>
          <w:rFonts w:cs="Arial"/>
        </w:rPr>
      </w:pPr>
      <w:bookmarkStart w:id="5" w:name="_Toc325643787"/>
      <w:bookmarkStart w:id="6" w:name="_Toc177404206"/>
      <w:r>
        <w:rPr>
          <w:rFonts w:cs="Arial"/>
          <w:lang w:val="ga"/>
        </w:rPr>
        <w:t>Clársceidealú</w:t>
      </w:r>
      <w:bookmarkEnd w:id="5"/>
      <w:bookmarkEnd w:id="6"/>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04"/>
        <w:gridCol w:w="3038"/>
      </w:tblGrid>
      <w:tr w:rsidR="00F918D5" w:rsidRPr="00812DBA" w14:paraId="7F753D1E" w14:textId="77777777" w:rsidTr="00B839DA">
        <w:trPr>
          <w:trHeight w:val="216"/>
        </w:trPr>
        <w:tc>
          <w:tcPr>
            <w:tcW w:w="9242" w:type="dxa"/>
            <w:gridSpan w:val="2"/>
            <w:tcBorders>
              <w:top w:val="single" w:sz="4" w:space="0" w:color="auto"/>
            </w:tcBorders>
            <w:shd w:val="clear" w:color="auto" w:fill="000000"/>
          </w:tcPr>
          <w:p w14:paraId="213EC0C0" w14:textId="77777777" w:rsidR="00F918D5" w:rsidRPr="00C212D2" w:rsidRDefault="00F918D5" w:rsidP="00C212D2">
            <w:pPr>
              <w:pStyle w:val="Heading3"/>
              <w:spacing w:before="0"/>
              <w:rPr>
                <w:rFonts w:cs="Arial"/>
              </w:rPr>
            </w:pPr>
            <w:bookmarkStart w:id="7" w:name="_Toc174694806"/>
            <w:bookmarkStart w:id="8" w:name="_Toc174694656"/>
            <w:bookmarkStart w:id="9" w:name="_Toc436672875"/>
            <w:bookmarkStart w:id="10" w:name="_Toc177404207"/>
            <w:r>
              <w:rPr>
                <w:rFonts w:cs="Arial"/>
                <w:lang w:val="ga"/>
              </w:rPr>
              <w:t>Ráiteas Beartais Cláir</w:t>
            </w:r>
            <w:bookmarkEnd w:id="7"/>
            <w:bookmarkEnd w:id="8"/>
            <w:bookmarkEnd w:id="9"/>
            <w:bookmarkEnd w:id="10"/>
          </w:p>
        </w:tc>
      </w:tr>
      <w:tr w:rsidR="008E0337" w:rsidRPr="004239D7" w14:paraId="2EB1CFE1" w14:textId="77777777" w:rsidTr="00B839DA">
        <w:trPr>
          <w:trHeight w:val="1495"/>
        </w:trPr>
        <w:tc>
          <w:tcPr>
            <w:tcW w:w="9242" w:type="dxa"/>
            <w:gridSpan w:val="2"/>
            <w:tcBorders>
              <w:top w:val="single" w:sz="4" w:space="0" w:color="auto"/>
            </w:tcBorders>
            <w:shd w:val="clear" w:color="auto" w:fill="000000"/>
          </w:tcPr>
          <w:p w14:paraId="4FB6B104" w14:textId="03B09CC7" w:rsidR="008E0337" w:rsidRPr="00592E46" w:rsidRDefault="008E0337" w:rsidP="00C212D2">
            <w:pPr>
              <w:pStyle w:val="BodyText"/>
              <w:spacing w:after="0" w:line="280" w:lineRule="exact"/>
              <w:rPr>
                <w:rFonts w:ascii="Arial" w:hAnsi="Arial" w:cs="Arial"/>
                <w:szCs w:val="20"/>
                <w:lang w:val="ga"/>
              </w:rPr>
            </w:pPr>
            <w:r>
              <w:rPr>
                <w:rFonts w:ascii="Arial" w:hAnsi="Arial" w:cs="Arial"/>
                <w:i/>
                <w:iCs/>
                <w:sz w:val="20"/>
                <w:lang w:val="ga"/>
              </w:rPr>
              <w:t>Leagtar amach sa Ráiteas Beartais Cláir na gealltanais atá an tIarratasóir toilteanach a thabhairt don Choimisiún maidir le príomhghnéithe de sheirbhís an chláir.  Feidhmeoidh sé mar shlat tomhais a ndéanfar feidhmíocht an Iarratasóra a n-éireoidh leis amach anseo a thomhas agus a mheasúnú ina coinne agus dá réir sin beidh sé mar chuid, faoi réir tuilleadh caibidlíochta idir an Coimisiún agus an t-iarratasóir a n-éireoidh leis, den chonradh idir an Coimisiún agus an t-iarratasóir a n-éireoidh leis.</w:t>
            </w:r>
          </w:p>
        </w:tc>
      </w:tr>
      <w:tr w:rsidR="001768CE" w:rsidRPr="00812DBA" w14:paraId="4286F005" w14:textId="77777777" w:rsidTr="005D4E13">
        <w:tc>
          <w:tcPr>
            <w:tcW w:w="9242" w:type="dxa"/>
            <w:gridSpan w:val="2"/>
            <w:tcBorders>
              <w:top w:val="single" w:sz="4" w:space="0" w:color="auto"/>
              <w:left w:val="single" w:sz="4" w:space="0" w:color="auto"/>
              <w:bottom w:val="single" w:sz="4" w:space="0" w:color="auto"/>
              <w:right w:val="single" w:sz="4" w:space="0" w:color="auto"/>
            </w:tcBorders>
            <w:shd w:val="clear" w:color="auto" w:fill="000000"/>
          </w:tcPr>
          <w:p w14:paraId="7680B404" w14:textId="77777777" w:rsidR="001859FA" w:rsidRPr="00812DBA" w:rsidRDefault="00A27108" w:rsidP="00B12CBE">
            <w:pPr>
              <w:jc w:val="both"/>
              <w:rPr>
                <w:szCs w:val="20"/>
              </w:rPr>
            </w:pPr>
            <w:r>
              <w:rPr>
                <w:b/>
                <w:bCs/>
                <w:szCs w:val="20"/>
                <w:lang w:val="ga"/>
              </w:rPr>
              <w:t>Fealsúnacht Chraolacháin</w:t>
            </w:r>
          </w:p>
        </w:tc>
      </w:tr>
      <w:tr w:rsidR="004B0CB0" w:rsidRPr="00812DBA" w14:paraId="2078D4DF" w14:textId="77777777" w:rsidTr="00B3682F">
        <w:tc>
          <w:tcPr>
            <w:tcW w:w="9242" w:type="dxa"/>
            <w:gridSpan w:val="2"/>
            <w:tcBorders>
              <w:top w:val="single" w:sz="4" w:space="0" w:color="auto"/>
              <w:left w:val="single" w:sz="4" w:space="0" w:color="auto"/>
              <w:bottom w:val="single" w:sz="4" w:space="0" w:color="auto"/>
              <w:right w:val="single" w:sz="4" w:space="0" w:color="auto"/>
            </w:tcBorders>
            <w:shd w:val="clear" w:color="auto" w:fill="BFBFBF"/>
          </w:tcPr>
          <w:p w14:paraId="4DB2BF51" w14:textId="5D82F813" w:rsidR="00814DE5" w:rsidRPr="00592E46" w:rsidRDefault="00E02545" w:rsidP="00814DE5">
            <w:pPr>
              <w:jc w:val="both"/>
              <w:rPr>
                <w:szCs w:val="20"/>
                <w:shd w:val="clear" w:color="auto" w:fill="BFBFBF"/>
                <w:lang w:val="ga"/>
              </w:rPr>
            </w:pPr>
            <w:r>
              <w:rPr>
                <w:szCs w:val="20"/>
                <w:shd w:val="clear" w:color="auto" w:fill="BFBFBF"/>
                <w:lang w:val="ga"/>
              </w:rPr>
              <w:t>Déan cur síos ar fhealsúnacht agus ar fhís chraoltóireachta an Iarratasóra don tseirbhís raidió. Maidir le seirbhís chraolacháin fuaime pobail atá beartaithe, cuir an tairbhe shóisialta atá beartaithe san áireamh.</w:t>
            </w:r>
          </w:p>
          <w:p w14:paraId="5D62558C" w14:textId="77777777" w:rsidR="00E02545" w:rsidRPr="00102832" w:rsidRDefault="00E02545" w:rsidP="00814DE5">
            <w:pPr>
              <w:jc w:val="both"/>
              <w:rPr>
                <w:szCs w:val="20"/>
              </w:rPr>
            </w:pPr>
            <w:r>
              <w:rPr>
                <w:szCs w:val="20"/>
                <w:lang w:val="ga"/>
              </w:rPr>
              <w:t>(150 focal ar a mhéid)</w:t>
            </w:r>
          </w:p>
        </w:tc>
      </w:tr>
      <w:tr w:rsidR="004B0CB0" w:rsidRPr="00812DBA" w14:paraId="5139A456" w14:textId="77777777" w:rsidTr="00B12CBE">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568B2FE6" w14:textId="77777777" w:rsidR="004B0CB0" w:rsidRDefault="004B0CB0" w:rsidP="0061281F">
            <w:pPr>
              <w:jc w:val="both"/>
              <w:rPr>
                <w:szCs w:val="20"/>
              </w:rPr>
            </w:pPr>
          </w:p>
          <w:p w14:paraId="6197285F" w14:textId="77777777" w:rsidR="00566C6F" w:rsidRDefault="00566C6F" w:rsidP="0061281F">
            <w:pPr>
              <w:jc w:val="both"/>
              <w:rPr>
                <w:szCs w:val="20"/>
              </w:rPr>
            </w:pPr>
          </w:p>
          <w:p w14:paraId="0B5A1E20" w14:textId="77777777" w:rsidR="00566C6F" w:rsidRDefault="00566C6F" w:rsidP="0061281F">
            <w:pPr>
              <w:jc w:val="both"/>
              <w:rPr>
                <w:szCs w:val="20"/>
              </w:rPr>
            </w:pPr>
          </w:p>
          <w:p w14:paraId="602445F9" w14:textId="77777777" w:rsidR="00566C6F" w:rsidRDefault="00566C6F" w:rsidP="0061281F">
            <w:pPr>
              <w:jc w:val="both"/>
              <w:rPr>
                <w:szCs w:val="20"/>
              </w:rPr>
            </w:pPr>
          </w:p>
          <w:p w14:paraId="30963AA4" w14:textId="77777777" w:rsidR="00566C6F" w:rsidRPr="00812DBA" w:rsidRDefault="00566C6F" w:rsidP="0061281F">
            <w:pPr>
              <w:jc w:val="both"/>
              <w:rPr>
                <w:szCs w:val="20"/>
              </w:rPr>
            </w:pPr>
          </w:p>
          <w:p w14:paraId="34B96FEF" w14:textId="77777777" w:rsidR="00B12CBE" w:rsidRPr="00812DBA" w:rsidRDefault="00B12CBE" w:rsidP="0061281F">
            <w:pPr>
              <w:jc w:val="both"/>
              <w:rPr>
                <w:szCs w:val="20"/>
              </w:rPr>
            </w:pPr>
          </w:p>
          <w:p w14:paraId="4907F472" w14:textId="77777777" w:rsidR="00B12CBE" w:rsidRPr="00812DBA" w:rsidRDefault="00B12CBE" w:rsidP="0061281F">
            <w:pPr>
              <w:jc w:val="both"/>
              <w:rPr>
                <w:szCs w:val="20"/>
              </w:rPr>
            </w:pPr>
          </w:p>
        </w:tc>
      </w:tr>
      <w:tr w:rsidR="00F67009" w:rsidRPr="000D0C2C" w14:paraId="76F576FA" w14:textId="77777777" w:rsidTr="007B1551">
        <w:tc>
          <w:tcPr>
            <w:tcW w:w="9242" w:type="dxa"/>
            <w:gridSpan w:val="2"/>
            <w:tcBorders>
              <w:top w:val="single" w:sz="4" w:space="0" w:color="auto"/>
              <w:left w:val="single" w:sz="4" w:space="0" w:color="auto"/>
              <w:bottom w:val="single" w:sz="4" w:space="0" w:color="auto"/>
              <w:right w:val="single" w:sz="4" w:space="0" w:color="auto"/>
            </w:tcBorders>
            <w:shd w:val="clear" w:color="auto" w:fill="D9D9D9"/>
          </w:tcPr>
          <w:p w14:paraId="2B6258CD" w14:textId="77777777" w:rsidR="00F67009" w:rsidRPr="00D42DB9" w:rsidRDefault="00102832" w:rsidP="000D0C2C">
            <w:pPr>
              <w:rPr>
                <w:b/>
              </w:rPr>
            </w:pPr>
            <w:r>
              <w:rPr>
                <w:b/>
                <w:bCs/>
                <w:lang w:val="ga"/>
              </w:rPr>
              <w:t>Lá Craolta. Léirigh an méid seo a leanas:</w:t>
            </w:r>
          </w:p>
        </w:tc>
      </w:tr>
      <w:tr w:rsidR="00F67009" w:rsidRPr="00812DBA" w14:paraId="6A0E9AD9" w14:textId="77777777" w:rsidTr="007B1551">
        <w:trPr>
          <w:trHeight w:val="340"/>
        </w:trPr>
        <w:tc>
          <w:tcPr>
            <w:tcW w:w="6204" w:type="dxa"/>
            <w:tcBorders>
              <w:top w:val="single" w:sz="4" w:space="0" w:color="auto"/>
              <w:left w:val="single" w:sz="4" w:space="0" w:color="auto"/>
              <w:bottom w:val="single" w:sz="4" w:space="0" w:color="auto"/>
              <w:right w:val="single" w:sz="4" w:space="0" w:color="auto"/>
            </w:tcBorders>
            <w:shd w:val="clear" w:color="auto" w:fill="D9D9D9"/>
          </w:tcPr>
          <w:p w14:paraId="41E2521A" w14:textId="79A172AB" w:rsidR="00F67009" w:rsidRPr="00102832" w:rsidRDefault="00F67009" w:rsidP="00B3682F">
            <w:pPr>
              <w:jc w:val="both"/>
              <w:rPr>
                <w:szCs w:val="20"/>
              </w:rPr>
            </w:pPr>
            <w:r>
              <w:rPr>
                <w:szCs w:val="20"/>
                <w:lang w:val="ga"/>
              </w:rPr>
              <w:t>Líon iomlán na n-uaireanta craolta in aghaidh an lae 24 uair an chloig:</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22747DE6" w14:textId="77777777" w:rsidR="00F67009" w:rsidRPr="00812DBA" w:rsidRDefault="00F67009" w:rsidP="00B3682F">
            <w:pPr>
              <w:jc w:val="both"/>
              <w:rPr>
                <w:szCs w:val="20"/>
              </w:rPr>
            </w:pPr>
          </w:p>
        </w:tc>
      </w:tr>
      <w:tr w:rsidR="00F67009" w:rsidRPr="00812DBA" w14:paraId="5AD4E235" w14:textId="77777777" w:rsidTr="007B1551">
        <w:tc>
          <w:tcPr>
            <w:tcW w:w="6204" w:type="dxa"/>
            <w:tcBorders>
              <w:top w:val="single" w:sz="4" w:space="0" w:color="auto"/>
              <w:left w:val="single" w:sz="4" w:space="0" w:color="auto"/>
              <w:bottom w:val="single" w:sz="4" w:space="0" w:color="auto"/>
              <w:right w:val="single" w:sz="4" w:space="0" w:color="auto"/>
            </w:tcBorders>
            <w:shd w:val="clear" w:color="auto" w:fill="D9D9D9"/>
          </w:tcPr>
          <w:p w14:paraId="4D575CCF" w14:textId="6FFDD455" w:rsidR="00F67009" w:rsidRPr="00102832" w:rsidRDefault="00F67009" w:rsidP="00B3682F">
            <w:pPr>
              <w:jc w:val="both"/>
              <w:rPr>
                <w:szCs w:val="20"/>
              </w:rPr>
            </w:pPr>
            <w:r>
              <w:rPr>
                <w:szCs w:val="20"/>
                <w:lang w:val="ga"/>
              </w:rPr>
              <w:t>Na huaireanta de chlársceidealú beo in aghaidh an lae 24 uair an chloig:</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2B905335" w14:textId="77777777" w:rsidR="00F67009" w:rsidRPr="00812DBA" w:rsidRDefault="00F67009" w:rsidP="00B3682F">
            <w:pPr>
              <w:jc w:val="both"/>
              <w:rPr>
                <w:szCs w:val="20"/>
              </w:rPr>
            </w:pPr>
          </w:p>
        </w:tc>
      </w:tr>
      <w:tr w:rsidR="00F67009" w:rsidRPr="00812DBA" w14:paraId="680E4B15" w14:textId="77777777" w:rsidTr="007B1551">
        <w:tc>
          <w:tcPr>
            <w:tcW w:w="6204" w:type="dxa"/>
            <w:tcBorders>
              <w:top w:val="single" w:sz="4" w:space="0" w:color="auto"/>
              <w:left w:val="single" w:sz="4" w:space="0" w:color="auto"/>
              <w:bottom w:val="single" w:sz="4" w:space="0" w:color="auto"/>
              <w:right w:val="single" w:sz="4" w:space="0" w:color="auto"/>
            </w:tcBorders>
            <w:shd w:val="clear" w:color="auto" w:fill="D9D9D9"/>
          </w:tcPr>
          <w:p w14:paraId="33F6EFCF" w14:textId="40816B6A" w:rsidR="00F67009" w:rsidRPr="00102832" w:rsidRDefault="00F67009" w:rsidP="00B3682F">
            <w:pPr>
              <w:jc w:val="both"/>
              <w:rPr>
                <w:szCs w:val="20"/>
              </w:rPr>
            </w:pPr>
            <w:r>
              <w:rPr>
                <w:szCs w:val="20"/>
                <w:lang w:val="ga"/>
              </w:rPr>
              <w:t>Na huaireanta de chlársceidealú athchraolta in aghaidh an lae 24 uair an chloig:</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235AA8E6" w14:textId="77777777" w:rsidR="00F67009" w:rsidRPr="00812DBA" w:rsidRDefault="00F67009" w:rsidP="00B3682F">
            <w:pPr>
              <w:jc w:val="both"/>
              <w:rPr>
                <w:szCs w:val="20"/>
              </w:rPr>
            </w:pPr>
          </w:p>
        </w:tc>
      </w:tr>
      <w:tr w:rsidR="00F67009" w:rsidRPr="00812DBA" w14:paraId="089B0BD9" w14:textId="77777777" w:rsidTr="007B1551">
        <w:tc>
          <w:tcPr>
            <w:tcW w:w="6204" w:type="dxa"/>
            <w:tcBorders>
              <w:top w:val="single" w:sz="4" w:space="0" w:color="auto"/>
              <w:left w:val="single" w:sz="4" w:space="0" w:color="auto"/>
              <w:bottom w:val="single" w:sz="4" w:space="0" w:color="auto"/>
              <w:right w:val="single" w:sz="4" w:space="0" w:color="auto"/>
            </w:tcBorders>
            <w:shd w:val="clear" w:color="auto" w:fill="D9D9D9"/>
          </w:tcPr>
          <w:p w14:paraId="07634211" w14:textId="3F19F67D" w:rsidR="002A20E7" w:rsidRPr="00102832" w:rsidRDefault="001F0D55" w:rsidP="00B3682F">
            <w:pPr>
              <w:jc w:val="both"/>
              <w:rPr>
                <w:szCs w:val="20"/>
              </w:rPr>
            </w:pPr>
            <w:r>
              <w:rPr>
                <w:szCs w:val="20"/>
                <w:lang w:val="ga"/>
              </w:rPr>
              <w:t>Na huaireanta de chlársceidealú réamhthaifeadta in aghaidh an lae 24 uair an chloig, más ann dóibh:</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05EA4D10" w14:textId="77777777" w:rsidR="00F67009" w:rsidRPr="00812DBA" w:rsidRDefault="00F67009" w:rsidP="00B3682F">
            <w:pPr>
              <w:jc w:val="both"/>
              <w:rPr>
                <w:szCs w:val="20"/>
              </w:rPr>
            </w:pPr>
          </w:p>
        </w:tc>
      </w:tr>
      <w:tr w:rsidR="00656410" w:rsidRPr="00812DBA" w14:paraId="16D9759C" w14:textId="77777777" w:rsidTr="007B1551">
        <w:tc>
          <w:tcPr>
            <w:tcW w:w="6204" w:type="dxa"/>
            <w:tcBorders>
              <w:top w:val="single" w:sz="4" w:space="0" w:color="auto"/>
              <w:left w:val="single" w:sz="4" w:space="0" w:color="auto"/>
              <w:bottom w:val="single" w:sz="4" w:space="0" w:color="auto"/>
              <w:right w:val="single" w:sz="4" w:space="0" w:color="auto"/>
            </w:tcBorders>
            <w:shd w:val="clear" w:color="auto" w:fill="D9D9D9"/>
          </w:tcPr>
          <w:p w14:paraId="3F223DAD" w14:textId="77777777" w:rsidR="00656410" w:rsidRPr="002A20E7" w:rsidRDefault="00656410" w:rsidP="00B3682F">
            <w:pPr>
              <w:jc w:val="both"/>
              <w:rPr>
                <w:b/>
                <w:szCs w:val="20"/>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1FA4F861" w14:textId="77777777" w:rsidR="00656410" w:rsidRPr="00812DBA" w:rsidRDefault="00656410" w:rsidP="00B3682F">
            <w:pPr>
              <w:jc w:val="both"/>
              <w:rPr>
                <w:szCs w:val="20"/>
              </w:rPr>
            </w:pPr>
          </w:p>
        </w:tc>
      </w:tr>
      <w:tr w:rsidR="00D42DB9" w:rsidRPr="00812DBA" w14:paraId="214D6431" w14:textId="77777777" w:rsidTr="007B1551">
        <w:tc>
          <w:tcPr>
            <w:tcW w:w="6204" w:type="dxa"/>
            <w:tcBorders>
              <w:top w:val="single" w:sz="4" w:space="0" w:color="auto"/>
              <w:left w:val="single" w:sz="4" w:space="0" w:color="auto"/>
              <w:bottom w:val="single" w:sz="4" w:space="0" w:color="auto"/>
              <w:right w:val="single" w:sz="4" w:space="0" w:color="auto"/>
            </w:tcBorders>
            <w:shd w:val="clear" w:color="auto" w:fill="D9D9D9"/>
          </w:tcPr>
          <w:p w14:paraId="2F81A961" w14:textId="77777777" w:rsidR="00D42DB9" w:rsidRPr="000D0C2C" w:rsidRDefault="002A20E7" w:rsidP="00B3682F">
            <w:pPr>
              <w:jc w:val="both"/>
              <w:rPr>
                <w:szCs w:val="20"/>
              </w:rPr>
            </w:pPr>
            <w:r>
              <w:rPr>
                <w:b/>
                <w:bCs/>
                <w:szCs w:val="20"/>
                <w:lang w:val="ga"/>
              </w:rPr>
              <w:t>Cóimheas Foriomlán de Chaint agus Ceol atá beartaithe:</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1C4BC190" w14:textId="77777777" w:rsidR="00D42DB9" w:rsidRPr="00812DBA" w:rsidRDefault="00D42DB9" w:rsidP="00B3682F">
            <w:pPr>
              <w:jc w:val="both"/>
              <w:rPr>
                <w:szCs w:val="20"/>
              </w:rPr>
            </w:pPr>
          </w:p>
        </w:tc>
      </w:tr>
      <w:tr w:rsidR="00D42DB9" w:rsidRPr="00812DBA" w14:paraId="51848259" w14:textId="77777777" w:rsidTr="00D5482A">
        <w:tc>
          <w:tcPr>
            <w:tcW w:w="9242" w:type="dxa"/>
            <w:gridSpan w:val="2"/>
            <w:tcBorders>
              <w:top w:val="single" w:sz="4" w:space="0" w:color="auto"/>
              <w:left w:val="single" w:sz="4" w:space="0" w:color="auto"/>
              <w:bottom w:val="single" w:sz="4" w:space="0" w:color="auto"/>
              <w:right w:val="single" w:sz="4" w:space="0" w:color="auto"/>
            </w:tcBorders>
            <w:shd w:val="clear" w:color="auto" w:fill="D9D9D9"/>
          </w:tcPr>
          <w:p w14:paraId="31096C17" w14:textId="77777777" w:rsidR="00D42DB9" w:rsidRPr="00D42DB9" w:rsidRDefault="00D42DB9" w:rsidP="00B3682F">
            <w:pPr>
              <w:jc w:val="both"/>
              <w:rPr>
                <w:b/>
                <w:szCs w:val="20"/>
              </w:rPr>
            </w:pPr>
            <w:r>
              <w:rPr>
                <w:b/>
                <w:bCs/>
                <w:szCs w:val="20"/>
                <w:lang w:val="ga"/>
              </w:rPr>
              <w:t>I rith an lae iomláin craolta, céatadán na n-uaireanta craolta a bheidh tiomnaithe do:</w:t>
            </w:r>
          </w:p>
        </w:tc>
      </w:tr>
      <w:tr w:rsidR="00D42DB9" w:rsidRPr="00812DBA" w14:paraId="102084C4" w14:textId="77777777" w:rsidTr="007B1551">
        <w:tc>
          <w:tcPr>
            <w:tcW w:w="6204" w:type="dxa"/>
            <w:tcBorders>
              <w:top w:val="single" w:sz="4" w:space="0" w:color="auto"/>
              <w:left w:val="single" w:sz="4" w:space="0" w:color="auto"/>
              <w:bottom w:val="single" w:sz="4" w:space="0" w:color="auto"/>
              <w:right w:val="single" w:sz="4" w:space="0" w:color="auto"/>
            </w:tcBorders>
            <w:shd w:val="clear" w:color="auto" w:fill="D9D9D9"/>
          </w:tcPr>
          <w:p w14:paraId="638981EC" w14:textId="77777777" w:rsidR="00D42DB9" w:rsidRPr="000D0C2C" w:rsidRDefault="00D42DB9" w:rsidP="00B3682F">
            <w:pPr>
              <w:jc w:val="both"/>
              <w:rPr>
                <w:szCs w:val="20"/>
              </w:rPr>
            </w:pPr>
            <w:r>
              <w:rPr>
                <w:szCs w:val="20"/>
                <w:lang w:val="ga"/>
              </w:rPr>
              <w:t>Caint – gan nuacht agus cúrsaí reatha a áireamh:</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2D4A22A9" w14:textId="77777777" w:rsidR="00D42DB9" w:rsidRPr="00812DBA" w:rsidRDefault="00D42DB9" w:rsidP="00B3682F">
            <w:pPr>
              <w:jc w:val="both"/>
              <w:rPr>
                <w:szCs w:val="20"/>
              </w:rPr>
            </w:pPr>
          </w:p>
        </w:tc>
      </w:tr>
      <w:tr w:rsidR="00D42DB9" w:rsidRPr="00812DBA" w14:paraId="6A146914" w14:textId="77777777" w:rsidTr="007B1551">
        <w:tc>
          <w:tcPr>
            <w:tcW w:w="6204" w:type="dxa"/>
            <w:tcBorders>
              <w:top w:val="single" w:sz="4" w:space="0" w:color="auto"/>
              <w:left w:val="single" w:sz="4" w:space="0" w:color="auto"/>
              <w:bottom w:val="single" w:sz="4" w:space="0" w:color="auto"/>
              <w:right w:val="single" w:sz="4" w:space="0" w:color="auto"/>
            </w:tcBorders>
            <w:shd w:val="clear" w:color="auto" w:fill="D9D9D9"/>
          </w:tcPr>
          <w:p w14:paraId="4A91FEBC" w14:textId="2AAAFDBE" w:rsidR="00D42DB9" w:rsidRPr="000D0C2C" w:rsidRDefault="00D42DB9" w:rsidP="00B3682F">
            <w:pPr>
              <w:jc w:val="both"/>
              <w:rPr>
                <w:szCs w:val="20"/>
              </w:rPr>
            </w:pPr>
            <w:r>
              <w:rPr>
                <w:szCs w:val="20"/>
                <w:lang w:val="ga"/>
              </w:rPr>
              <w:t>Nuacht agus cúrsaí reatha más ann dóibh</w:t>
            </w:r>
            <w:r>
              <w:rPr>
                <w:rStyle w:val="FootnoteReference"/>
                <w:szCs w:val="20"/>
                <w:lang w:val="ga"/>
              </w:rPr>
              <w:footnoteReference w:id="5"/>
            </w:r>
            <w:r>
              <w:rPr>
                <w:szCs w:val="20"/>
                <w:lang w:val="ga"/>
              </w:rPr>
              <w:t>:</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5DE66097" w14:textId="77777777" w:rsidR="00D42DB9" w:rsidRPr="00812DBA" w:rsidRDefault="00D42DB9" w:rsidP="00B3682F">
            <w:pPr>
              <w:jc w:val="both"/>
              <w:rPr>
                <w:szCs w:val="20"/>
              </w:rPr>
            </w:pPr>
          </w:p>
        </w:tc>
      </w:tr>
      <w:tr w:rsidR="00D42DB9" w:rsidRPr="00812DBA" w14:paraId="61603802" w14:textId="77777777" w:rsidTr="007B1551">
        <w:tc>
          <w:tcPr>
            <w:tcW w:w="6204" w:type="dxa"/>
            <w:tcBorders>
              <w:top w:val="single" w:sz="4" w:space="0" w:color="auto"/>
              <w:left w:val="single" w:sz="4" w:space="0" w:color="auto"/>
              <w:bottom w:val="single" w:sz="4" w:space="0" w:color="auto"/>
              <w:right w:val="single" w:sz="4" w:space="0" w:color="auto"/>
            </w:tcBorders>
            <w:shd w:val="clear" w:color="auto" w:fill="D9D9D9"/>
          </w:tcPr>
          <w:p w14:paraId="2C101782" w14:textId="77777777" w:rsidR="00D42DB9" w:rsidRDefault="00D42DB9" w:rsidP="00B3682F">
            <w:pPr>
              <w:jc w:val="both"/>
              <w:rPr>
                <w:szCs w:val="20"/>
              </w:rPr>
            </w:pPr>
            <w:r>
              <w:rPr>
                <w:szCs w:val="20"/>
                <w:lang w:val="ga"/>
              </w:rPr>
              <w:t>Ceol:</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006297A5" w14:textId="77777777" w:rsidR="00D42DB9" w:rsidRPr="00812DBA" w:rsidRDefault="00D42DB9" w:rsidP="00B3682F">
            <w:pPr>
              <w:jc w:val="both"/>
              <w:rPr>
                <w:szCs w:val="20"/>
              </w:rPr>
            </w:pPr>
          </w:p>
        </w:tc>
      </w:tr>
      <w:tr w:rsidR="00D42DB9" w:rsidRPr="00812DBA" w14:paraId="59B28874" w14:textId="77777777" w:rsidTr="007B1551">
        <w:tc>
          <w:tcPr>
            <w:tcW w:w="6204" w:type="dxa"/>
            <w:tcBorders>
              <w:top w:val="single" w:sz="4" w:space="0" w:color="auto"/>
              <w:left w:val="single" w:sz="4" w:space="0" w:color="auto"/>
              <w:bottom w:val="single" w:sz="4" w:space="0" w:color="auto"/>
              <w:right w:val="single" w:sz="4" w:space="0" w:color="auto"/>
            </w:tcBorders>
            <w:shd w:val="clear" w:color="auto" w:fill="D9D9D9"/>
          </w:tcPr>
          <w:p w14:paraId="43517EDE" w14:textId="77777777" w:rsidR="00D42DB9" w:rsidRDefault="00D42DB9" w:rsidP="00B3682F">
            <w:pPr>
              <w:jc w:val="both"/>
              <w:rPr>
                <w:szCs w:val="20"/>
              </w:rPr>
            </w:pPr>
            <w:r>
              <w:rPr>
                <w:szCs w:val="20"/>
                <w:lang w:val="ga"/>
              </w:rPr>
              <w:t>Urraíocht (más infheidhme):</w:t>
            </w:r>
            <w:r>
              <w:rPr>
                <w:rStyle w:val="FootnoteReference"/>
                <w:szCs w:val="20"/>
                <w:lang w:val="ga"/>
              </w:rPr>
              <w:footnoteReference w:id="6"/>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287CE038" w14:textId="77777777" w:rsidR="00D42DB9" w:rsidRPr="00812DBA" w:rsidRDefault="00D42DB9" w:rsidP="00B3682F">
            <w:pPr>
              <w:jc w:val="both"/>
              <w:rPr>
                <w:szCs w:val="20"/>
              </w:rPr>
            </w:pPr>
          </w:p>
        </w:tc>
      </w:tr>
      <w:tr w:rsidR="00230CC1" w:rsidRPr="00812DBA" w14:paraId="2D1D4685" w14:textId="77777777" w:rsidTr="00BC5924">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49D4D072" w14:textId="77777777" w:rsidR="00230CC1" w:rsidRDefault="00230CC1" w:rsidP="00F13780"/>
          <w:p w14:paraId="5733A560" w14:textId="77777777" w:rsidR="00566C6F" w:rsidRDefault="00566C6F" w:rsidP="00F13780"/>
          <w:p w14:paraId="32BFD23D" w14:textId="77777777" w:rsidR="00566C6F" w:rsidRDefault="00566C6F" w:rsidP="00F13780"/>
          <w:p w14:paraId="59D9FFE1" w14:textId="77777777" w:rsidR="00566C6F" w:rsidRDefault="00566C6F" w:rsidP="00F13780"/>
          <w:p w14:paraId="044D8613" w14:textId="77777777" w:rsidR="00BC5924" w:rsidRPr="00F13780" w:rsidRDefault="00BC5924" w:rsidP="00F13780"/>
        </w:tc>
      </w:tr>
      <w:tr w:rsidR="00656410" w:rsidRPr="004239D7" w14:paraId="5E0B5BC4" w14:textId="77777777" w:rsidTr="007B1551">
        <w:tc>
          <w:tcPr>
            <w:tcW w:w="9242" w:type="dxa"/>
            <w:gridSpan w:val="2"/>
            <w:tcBorders>
              <w:top w:val="single" w:sz="4" w:space="0" w:color="auto"/>
              <w:left w:val="single" w:sz="4" w:space="0" w:color="auto"/>
              <w:bottom w:val="single" w:sz="4" w:space="0" w:color="auto"/>
              <w:right w:val="single" w:sz="4" w:space="0" w:color="auto"/>
            </w:tcBorders>
            <w:shd w:val="clear" w:color="auto" w:fill="D9D9D9"/>
          </w:tcPr>
          <w:p w14:paraId="4BC553E8" w14:textId="77777777" w:rsidR="00656410" w:rsidRPr="00F13780" w:rsidRDefault="00656410" w:rsidP="00F13780">
            <w:r>
              <w:rPr>
                <w:b/>
                <w:bCs/>
                <w:lang w:val="ga"/>
              </w:rPr>
              <w:lastRenderedPageBreak/>
              <w:t>Spóirt</w:t>
            </w:r>
            <w:r>
              <w:rPr>
                <w:lang w:val="ga"/>
              </w:rPr>
              <w:t>. Má tá clársceidealú spóirt le cur ar fáil leag amach an méid seo a leanas:</w:t>
            </w:r>
          </w:p>
          <w:p w14:paraId="6C30BEAD" w14:textId="77777777" w:rsidR="00656410" w:rsidRPr="00592E46" w:rsidRDefault="002A20E7" w:rsidP="00F13780">
            <w:pPr>
              <w:rPr>
                <w:lang w:val="pt-PT"/>
              </w:rPr>
            </w:pPr>
            <w:r>
              <w:rPr>
                <w:lang w:val="ga"/>
              </w:rPr>
              <w:t>a) na cineálacha spóirt atá le cumhdach;</w:t>
            </w:r>
          </w:p>
          <w:p w14:paraId="250FD30F" w14:textId="77777777" w:rsidR="00656410" w:rsidRPr="00592E46" w:rsidRDefault="00656410" w:rsidP="00F13780">
            <w:pPr>
              <w:rPr>
                <w:lang w:val="pt-PT"/>
              </w:rPr>
            </w:pPr>
            <w:r>
              <w:rPr>
                <w:lang w:val="ga"/>
              </w:rPr>
              <w:t>b) conas a chuirfidh an clársceidealú spórt leis an éagsúlacht clársceidealaithe spórt atá ar fáil cheana féin sa réimse sonraithe; agus</w:t>
            </w:r>
          </w:p>
          <w:p w14:paraId="6B20A29D" w14:textId="77777777" w:rsidR="00404D21" w:rsidRPr="00592E46" w:rsidRDefault="00404D21" w:rsidP="00F13780">
            <w:pPr>
              <w:rPr>
                <w:lang w:val="pt-PT"/>
              </w:rPr>
            </w:pPr>
            <w:r>
              <w:rPr>
                <w:lang w:val="ga"/>
              </w:rPr>
              <w:t>c) líon íosta agus fad na gclár spórt atá le craoladh (lá i rith na seachtaine agus/ nó deireadh seachtaine).</w:t>
            </w:r>
          </w:p>
        </w:tc>
      </w:tr>
      <w:tr w:rsidR="00656410" w:rsidRPr="004239D7" w14:paraId="7D6EBEEB" w14:textId="77777777" w:rsidTr="009417E2">
        <w:trPr>
          <w:trHeight w:val="710"/>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74CC5C6B" w14:textId="77777777" w:rsidR="00656410" w:rsidRPr="00592E46" w:rsidRDefault="00656410" w:rsidP="00B3682F">
            <w:pPr>
              <w:jc w:val="both"/>
              <w:rPr>
                <w:szCs w:val="20"/>
                <w:lang w:val="pt-PT"/>
              </w:rPr>
            </w:pPr>
          </w:p>
          <w:p w14:paraId="6ECEE619" w14:textId="77777777" w:rsidR="00BF6B32" w:rsidRPr="00592E46" w:rsidRDefault="00BF6B32" w:rsidP="00B3682F">
            <w:pPr>
              <w:jc w:val="both"/>
              <w:rPr>
                <w:szCs w:val="20"/>
                <w:lang w:val="pt-PT"/>
              </w:rPr>
            </w:pPr>
          </w:p>
          <w:p w14:paraId="58C4FCC3" w14:textId="77777777" w:rsidR="00BF6B32" w:rsidRPr="00592E46" w:rsidRDefault="00BF6B32" w:rsidP="00B3682F">
            <w:pPr>
              <w:jc w:val="both"/>
              <w:rPr>
                <w:szCs w:val="20"/>
                <w:lang w:val="pt-PT"/>
              </w:rPr>
            </w:pPr>
          </w:p>
          <w:p w14:paraId="12814B80" w14:textId="77777777" w:rsidR="002614AA" w:rsidRPr="00592E46" w:rsidRDefault="002614AA" w:rsidP="00B3682F">
            <w:pPr>
              <w:jc w:val="both"/>
              <w:rPr>
                <w:szCs w:val="20"/>
                <w:lang w:val="pt-PT"/>
              </w:rPr>
            </w:pPr>
          </w:p>
          <w:p w14:paraId="77A5FEA6" w14:textId="77777777" w:rsidR="002614AA" w:rsidRPr="00592E46" w:rsidRDefault="002614AA" w:rsidP="00B3682F">
            <w:pPr>
              <w:jc w:val="both"/>
              <w:rPr>
                <w:szCs w:val="20"/>
                <w:lang w:val="pt-PT"/>
              </w:rPr>
            </w:pPr>
          </w:p>
          <w:p w14:paraId="60A29EE9" w14:textId="77777777" w:rsidR="00BF6B32" w:rsidRPr="00592E46" w:rsidRDefault="00BF6B32" w:rsidP="00B3682F">
            <w:pPr>
              <w:jc w:val="both"/>
              <w:rPr>
                <w:szCs w:val="20"/>
                <w:lang w:val="pt-PT"/>
              </w:rPr>
            </w:pPr>
          </w:p>
          <w:p w14:paraId="6591C9F0" w14:textId="77777777" w:rsidR="00BF6B32" w:rsidRPr="00592E46" w:rsidRDefault="00BF6B32" w:rsidP="00B3682F">
            <w:pPr>
              <w:jc w:val="both"/>
              <w:rPr>
                <w:szCs w:val="20"/>
                <w:lang w:val="pt-PT"/>
              </w:rPr>
            </w:pPr>
          </w:p>
          <w:p w14:paraId="5F027C7D" w14:textId="77777777" w:rsidR="00180592" w:rsidRPr="00592E46" w:rsidRDefault="00180592" w:rsidP="00B3682F">
            <w:pPr>
              <w:jc w:val="both"/>
              <w:rPr>
                <w:szCs w:val="20"/>
                <w:lang w:val="pt-PT"/>
              </w:rPr>
            </w:pPr>
          </w:p>
        </w:tc>
      </w:tr>
      <w:tr w:rsidR="00656410" w:rsidRPr="004239D7" w14:paraId="226934FA" w14:textId="77777777" w:rsidTr="007B1551">
        <w:tc>
          <w:tcPr>
            <w:tcW w:w="9242" w:type="dxa"/>
            <w:gridSpan w:val="2"/>
            <w:tcBorders>
              <w:top w:val="single" w:sz="4" w:space="0" w:color="auto"/>
              <w:left w:val="single" w:sz="4" w:space="0" w:color="auto"/>
              <w:bottom w:val="single" w:sz="4" w:space="0" w:color="auto"/>
              <w:right w:val="single" w:sz="4" w:space="0" w:color="auto"/>
            </w:tcBorders>
            <w:shd w:val="clear" w:color="auto" w:fill="D9D9D9"/>
          </w:tcPr>
          <w:p w14:paraId="1C9F32B6" w14:textId="1472E709" w:rsidR="00656410" w:rsidRPr="00592E46" w:rsidRDefault="000A0C1A" w:rsidP="00F13780">
            <w:pPr>
              <w:rPr>
                <w:lang w:val="pt-PT"/>
              </w:rPr>
            </w:pPr>
            <w:r>
              <w:rPr>
                <w:b/>
                <w:bCs/>
                <w:lang w:val="ga"/>
              </w:rPr>
              <w:t xml:space="preserve">Caint Eile.  </w:t>
            </w:r>
            <w:r>
              <w:rPr>
                <w:lang w:val="ga"/>
              </w:rPr>
              <w:t>Sainaithin na cineálacha clár cainte (seachas nuacht agus cúrsaí reatha agus spóirt) atá le craoladh; lena n-áirítear an méid seo a leanas: a) fad agus ábhar na gclár sin.</w:t>
            </w:r>
          </w:p>
        </w:tc>
      </w:tr>
      <w:tr w:rsidR="00656410" w:rsidRPr="004239D7" w14:paraId="197A5C9D" w14:textId="77777777" w:rsidTr="009417E2">
        <w:trPr>
          <w:trHeight w:val="561"/>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392231E3" w14:textId="77777777" w:rsidR="00404D21" w:rsidRDefault="00404D21" w:rsidP="00B3682F">
            <w:pPr>
              <w:jc w:val="both"/>
              <w:rPr>
                <w:szCs w:val="20"/>
                <w:lang w:val="pt-PT"/>
              </w:rPr>
            </w:pPr>
          </w:p>
          <w:p w14:paraId="23D499DF" w14:textId="77777777" w:rsidR="00566C6F" w:rsidRPr="00592E46" w:rsidRDefault="00566C6F" w:rsidP="00B3682F">
            <w:pPr>
              <w:jc w:val="both"/>
              <w:rPr>
                <w:szCs w:val="20"/>
                <w:lang w:val="pt-PT"/>
              </w:rPr>
            </w:pPr>
          </w:p>
          <w:p w14:paraId="2BD532E7" w14:textId="77777777" w:rsidR="00656410" w:rsidRPr="00592E46" w:rsidRDefault="00656410" w:rsidP="00B3682F">
            <w:pPr>
              <w:jc w:val="both"/>
              <w:rPr>
                <w:szCs w:val="20"/>
                <w:lang w:val="pt-PT"/>
              </w:rPr>
            </w:pPr>
          </w:p>
          <w:p w14:paraId="6FE0ADD9" w14:textId="77777777" w:rsidR="002614AA" w:rsidRPr="00592E46" w:rsidRDefault="002614AA" w:rsidP="00B3682F">
            <w:pPr>
              <w:jc w:val="both"/>
              <w:rPr>
                <w:szCs w:val="20"/>
                <w:lang w:val="pt-PT"/>
              </w:rPr>
            </w:pPr>
          </w:p>
        </w:tc>
      </w:tr>
      <w:tr w:rsidR="007B11E6" w:rsidRPr="004239D7" w14:paraId="54D22B04" w14:textId="77777777" w:rsidTr="007B1551">
        <w:trPr>
          <w:trHeight w:val="340"/>
        </w:trPr>
        <w:tc>
          <w:tcPr>
            <w:tcW w:w="9242" w:type="dxa"/>
            <w:gridSpan w:val="2"/>
            <w:tcBorders>
              <w:top w:val="single" w:sz="4" w:space="0" w:color="auto"/>
              <w:left w:val="single" w:sz="4" w:space="0" w:color="auto"/>
              <w:bottom w:val="single" w:sz="4" w:space="0" w:color="auto"/>
              <w:right w:val="single" w:sz="4" w:space="0" w:color="auto"/>
            </w:tcBorders>
            <w:shd w:val="clear" w:color="auto" w:fill="D9D9D9"/>
          </w:tcPr>
          <w:p w14:paraId="063FB367" w14:textId="1755E61E" w:rsidR="007B11E6" w:rsidRPr="00592E46" w:rsidRDefault="008B3142" w:rsidP="002A20E7">
            <w:pPr>
              <w:rPr>
                <w:lang w:val="pt-PT"/>
              </w:rPr>
            </w:pPr>
            <w:r>
              <w:rPr>
                <w:lang w:val="ga"/>
              </w:rPr>
              <w:t>b) conas a chuirfidh an clársceidealú a thuairiscítear thuas leis an éagsúlacht clársceidealaithe cainte atá ar fáil sa cheantar sonraithe.</w:t>
            </w:r>
          </w:p>
        </w:tc>
      </w:tr>
      <w:tr w:rsidR="007B11E6" w:rsidRPr="004239D7" w14:paraId="243AA81E" w14:textId="77777777" w:rsidTr="00B3682F">
        <w:trPr>
          <w:trHeight w:val="340"/>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1DC925ED" w14:textId="77777777" w:rsidR="007B11E6" w:rsidRPr="00592E46" w:rsidRDefault="007B11E6" w:rsidP="00B3682F">
            <w:pPr>
              <w:jc w:val="both"/>
              <w:rPr>
                <w:szCs w:val="20"/>
                <w:lang w:val="pt-PT"/>
              </w:rPr>
            </w:pPr>
          </w:p>
          <w:p w14:paraId="2C04878F" w14:textId="77777777" w:rsidR="002614AA" w:rsidRPr="00592E46" w:rsidRDefault="002614AA" w:rsidP="00B3682F">
            <w:pPr>
              <w:jc w:val="both"/>
              <w:rPr>
                <w:szCs w:val="20"/>
                <w:lang w:val="pt-PT"/>
              </w:rPr>
            </w:pPr>
          </w:p>
          <w:p w14:paraId="116F1180" w14:textId="77777777" w:rsidR="007B11E6" w:rsidRDefault="007B11E6" w:rsidP="00B3682F">
            <w:pPr>
              <w:jc w:val="both"/>
              <w:rPr>
                <w:szCs w:val="20"/>
                <w:lang w:val="pt-PT"/>
              </w:rPr>
            </w:pPr>
          </w:p>
          <w:p w14:paraId="48C0B709" w14:textId="77777777" w:rsidR="00566C6F" w:rsidRPr="00592E46" w:rsidRDefault="00566C6F" w:rsidP="00B3682F">
            <w:pPr>
              <w:jc w:val="both"/>
              <w:rPr>
                <w:szCs w:val="20"/>
                <w:lang w:val="pt-PT"/>
              </w:rPr>
            </w:pPr>
          </w:p>
        </w:tc>
      </w:tr>
      <w:tr w:rsidR="00A84FEE" w:rsidRPr="004239D7" w14:paraId="2F8949E9" w14:textId="77777777" w:rsidTr="007B1551">
        <w:tc>
          <w:tcPr>
            <w:tcW w:w="9242" w:type="dxa"/>
            <w:gridSpan w:val="2"/>
            <w:tcBorders>
              <w:top w:val="single" w:sz="4" w:space="0" w:color="auto"/>
              <w:left w:val="single" w:sz="4" w:space="0" w:color="auto"/>
              <w:bottom w:val="single" w:sz="4" w:space="0" w:color="auto"/>
              <w:right w:val="single" w:sz="4" w:space="0" w:color="auto"/>
            </w:tcBorders>
            <w:shd w:val="clear" w:color="auto" w:fill="D9D9D9"/>
          </w:tcPr>
          <w:p w14:paraId="79504430" w14:textId="77777777" w:rsidR="00B10D9D" w:rsidRPr="00592E46" w:rsidRDefault="00180592" w:rsidP="00F13780">
            <w:pPr>
              <w:rPr>
                <w:lang w:val="pt-PT"/>
              </w:rPr>
            </w:pPr>
            <w:r>
              <w:rPr>
                <w:b/>
                <w:bCs/>
                <w:lang w:val="ga"/>
              </w:rPr>
              <w:t>Beartas Ceoil.</w:t>
            </w:r>
            <w:r>
              <w:rPr>
                <w:lang w:val="ga"/>
              </w:rPr>
              <w:t xml:space="preserve"> Leag amach an beartas ceoil don tseirbhís, ag trácht ar na nithe seo a leanas:</w:t>
            </w:r>
          </w:p>
          <w:p w14:paraId="1754D59C" w14:textId="77777777" w:rsidR="00B10D9D" w:rsidRPr="00592E46" w:rsidRDefault="00B10D9D" w:rsidP="00F13780">
            <w:pPr>
              <w:rPr>
                <w:lang w:val="pt-PT"/>
              </w:rPr>
            </w:pPr>
            <w:r>
              <w:rPr>
                <w:lang w:val="ga"/>
              </w:rPr>
              <w:t>a) an raon agus an cineál ceoil atá beartaithe ó thaobh seánra nó ré de;</w:t>
            </w:r>
          </w:p>
          <w:p w14:paraId="2C937201" w14:textId="77777777" w:rsidR="00A84FEE" w:rsidRPr="00592E46" w:rsidRDefault="008B3142" w:rsidP="00F13780">
            <w:pPr>
              <w:rPr>
                <w:lang w:val="pt-PT"/>
              </w:rPr>
            </w:pPr>
            <w:r>
              <w:rPr>
                <w:lang w:val="ga"/>
              </w:rPr>
              <w:t>b) conas a chuirfidh an clársceidealú ceoil leis an éagsúlacht clársceidealaithe ceoil atá ar fáil sa cheantar sonraithe.</w:t>
            </w:r>
          </w:p>
        </w:tc>
      </w:tr>
      <w:tr w:rsidR="00A84FEE" w:rsidRPr="004239D7" w14:paraId="48BED278" w14:textId="77777777" w:rsidTr="00A84FEE">
        <w:trPr>
          <w:trHeight w:val="830"/>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40E5364D" w14:textId="77777777" w:rsidR="00A84FEE" w:rsidRPr="00592E46" w:rsidRDefault="00A84FEE" w:rsidP="00B3682F">
            <w:pPr>
              <w:jc w:val="both"/>
              <w:rPr>
                <w:szCs w:val="20"/>
                <w:lang w:val="pt-PT"/>
              </w:rPr>
            </w:pPr>
          </w:p>
          <w:p w14:paraId="34610CD4" w14:textId="77777777" w:rsidR="00215461" w:rsidRPr="00592E46" w:rsidRDefault="00215461" w:rsidP="00B3682F">
            <w:pPr>
              <w:jc w:val="both"/>
              <w:rPr>
                <w:szCs w:val="20"/>
                <w:lang w:val="pt-PT"/>
              </w:rPr>
            </w:pPr>
          </w:p>
          <w:p w14:paraId="1816CE4D" w14:textId="77777777" w:rsidR="002614AA" w:rsidRPr="00592E46" w:rsidRDefault="002614AA" w:rsidP="00B3682F">
            <w:pPr>
              <w:jc w:val="both"/>
              <w:rPr>
                <w:szCs w:val="20"/>
                <w:lang w:val="pt-PT"/>
              </w:rPr>
            </w:pPr>
          </w:p>
          <w:p w14:paraId="01A9A9E8" w14:textId="77777777" w:rsidR="002614AA" w:rsidRPr="00592E46" w:rsidRDefault="002614AA" w:rsidP="00B3682F">
            <w:pPr>
              <w:jc w:val="both"/>
              <w:rPr>
                <w:szCs w:val="20"/>
                <w:lang w:val="pt-PT"/>
              </w:rPr>
            </w:pPr>
          </w:p>
          <w:p w14:paraId="0A35E73A" w14:textId="77777777" w:rsidR="00215461" w:rsidRPr="00592E46" w:rsidRDefault="00215461" w:rsidP="00B3682F">
            <w:pPr>
              <w:jc w:val="both"/>
              <w:rPr>
                <w:szCs w:val="20"/>
                <w:lang w:val="pt-PT"/>
              </w:rPr>
            </w:pPr>
          </w:p>
          <w:p w14:paraId="50F4571D" w14:textId="77777777" w:rsidR="00215461" w:rsidRPr="00592E46" w:rsidRDefault="00215461" w:rsidP="00B3682F">
            <w:pPr>
              <w:jc w:val="both"/>
              <w:rPr>
                <w:szCs w:val="20"/>
                <w:lang w:val="pt-PT"/>
              </w:rPr>
            </w:pPr>
          </w:p>
        </w:tc>
      </w:tr>
      <w:tr w:rsidR="0053057E" w:rsidRPr="004239D7" w14:paraId="3697CDD1" w14:textId="77777777" w:rsidTr="007B1551">
        <w:tc>
          <w:tcPr>
            <w:tcW w:w="9242" w:type="dxa"/>
            <w:gridSpan w:val="2"/>
            <w:tcBorders>
              <w:top w:val="single" w:sz="4" w:space="0" w:color="auto"/>
              <w:left w:val="single" w:sz="4" w:space="0" w:color="auto"/>
              <w:bottom w:val="single" w:sz="4" w:space="0" w:color="auto"/>
              <w:right w:val="single" w:sz="4" w:space="0" w:color="auto"/>
            </w:tcBorders>
            <w:shd w:val="clear" w:color="auto" w:fill="D9D9D9"/>
          </w:tcPr>
          <w:p w14:paraId="5B9D24C0" w14:textId="22231E61" w:rsidR="0053057E" w:rsidRPr="00592E46" w:rsidRDefault="0053057E" w:rsidP="00F13780">
            <w:pPr>
              <w:rPr>
                <w:lang w:val="pt-PT"/>
              </w:rPr>
            </w:pPr>
            <w:r>
              <w:rPr>
                <w:b/>
                <w:bCs/>
                <w:lang w:val="ga"/>
              </w:rPr>
              <w:t>Ceol na hÉireann</w:t>
            </w:r>
            <w:r>
              <w:rPr>
                <w:lang w:val="ga"/>
              </w:rPr>
              <w:t>. Sainmhínigh ceol na hÉireann atá le craoladh?</w:t>
            </w:r>
          </w:p>
        </w:tc>
      </w:tr>
      <w:tr w:rsidR="0053057E" w:rsidRPr="004239D7" w14:paraId="2167FEF2" w14:textId="77777777" w:rsidTr="00B3682F">
        <w:trPr>
          <w:trHeight w:val="340"/>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78BF8C43" w14:textId="77777777" w:rsidR="0053057E" w:rsidRPr="00592E46" w:rsidRDefault="0053057E" w:rsidP="00B3682F">
            <w:pPr>
              <w:jc w:val="both"/>
              <w:rPr>
                <w:szCs w:val="20"/>
                <w:lang w:val="pt-PT"/>
              </w:rPr>
            </w:pPr>
          </w:p>
          <w:p w14:paraId="6774CF2A" w14:textId="77777777" w:rsidR="00215461" w:rsidRPr="00592E46" w:rsidRDefault="00215461" w:rsidP="00B3682F">
            <w:pPr>
              <w:jc w:val="both"/>
              <w:rPr>
                <w:szCs w:val="20"/>
                <w:lang w:val="pt-PT"/>
              </w:rPr>
            </w:pPr>
          </w:p>
          <w:p w14:paraId="073C5C99" w14:textId="77777777" w:rsidR="00215461" w:rsidRDefault="00215461" w:rsidP="00B3682F">
            <w:pPr>
              <w:jc w:val="both"/>
              <w:rPr>
                <w:szCs w:val="20"/>
                <w:lang w:val="pt-PT"/>
              </w:rPr>
            </w:pPr>
          </w:p>
          <w:p w14:paraId="0F02A91A" w14:textId="77777777" w:rsidR="00566C6F" w:rsidRDefault="00566C6F" w:rsidP="00B3682F">
            <w:pPr>
              <w:jc w:val="both"/>
              <w:rPr>
                <w:szCs w:val="20"/>
                <w:lang w:val="pt-PT"/>
              </w:rPr>
            </w:pPr>
          </w:p>
          <w:p w14:paraId="3C7825DB" w14:textId="77777777" w:rsidR="00566C6F" w:rsidRPr="00592E46" w:rsidRDefault="00566C6F" w:rsidP="00B3682F">
            <w:pPr>
              <w:jc w:val="both"/>
              <w:rPr>
                <w:szCs w:val="20"/>
                <w:lang w:val="pt-PT"/>
              </w:rPr>
            </w:pPr>
          </w:p>
          <w:p w14:paraId="31B900FF" w14:textId="77777777" w:rsidR="0053057E" w:rsidRPr="00592E46" w:rsidRDefault="0053057E" w:rsidP="00B3682F">
            <w:pPr>
              <w:jc w:val="both"/>
              <w:rPr>
                <w:szCs w:val="20"/>
                <w:lang w:val="pt-PT"/>
              </w:rPr>
            </w:pPr>
          </w:p>
        </w:tc>
      </w:tr>
    </w:tbl>
    <w:p w14:paraId="2DAC4841" w14:textId="77777777" w:rsidR="00215461" w:rsidRPr="00592E46" w:rsidRDefault="00215461" w:rsidP="00215461">
      <w:pPr>
        <w:pStyle w:val="Heading2"/>
        <w:pBdr>
          <w:top w:val="none" w:sz="0" w:space="0" w:color="auto"/>
          <w:bottom w:val="none" w:sz="0" w:space="0" w:color="auto"/>
        </w:pBdr>
        <w:spacing w:after="240"/>
        <w:rPr>
          <w:rFonts w:cs="Arial"/>
          <w:color w:val="4F81BD"/>
          <w:szCs w:val="20"/>
          <w:lang w:val="pt-PT"/>
        </w:rPr>
      </w:pPr>
      <w:bookmarkStart w:id="11" w:name="_Toc325643789"/>
    </w:p>
    <w:p w14:paraId="1262613A" w14:textId="77777777" w:rsidR="0032016E" w:rsidRDefault="0032016E" w:rsidP="0032016E">
      <w:pPr>
        <w:rPr>
          <w:lang w:val="pt-PT"/>
        </w:rPr>
      </w:pPr>
    </w:p>
    <w:p w14:paraId="5A4E1ACC" w14:textId="77777777" w:rsidR="00566C6F" w:rsidRDefault="00566C6F" w:rsidP="0032016E">
      <w:pPr>
        <w:rPr>
          <w:lang w:val="pt-PT"/>
        </w:rPr>
      </w:pPr>
    </w:p>
    <w:p w14:paraId="652F047D" w14:textId="77777777" w:rsidR="00566C6F" w:rsidRDefault="00566C6F" w:rsidP="0032016E">
      <w:pPr>
        <w:rPr>
          <w:lang w:val="pt-PT"/>
        </w:rPr>
      </w:pPr>
    </w:p>
    <w:p w14:paraId="7C677AC4" w14:textId="77777777" w:rsidR="00566C6F" w:rsidRDefault="00566C6F" w:rsidP="0032016E">
      <w:pPr>
        <w:rPr>
          <w:lang w:val="pt-PT"/>
        </w:rPr>
      </w:pPr>
    </w:p>
    <w:p w14:paraId="29AB922D" w14:textId="77777777" w:rsidR="00566C6F" w:rsidRPr="00592E46" w:rsidRDefault="00566C6F" w:rsidP="0032016E">
      <w:pPr>
        <w:rPr>
          <w:lang w:val="pt-PT"/>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2"/>
      </w:tblGrid>
      <w:tr w:rsidR="00215461" w:rsidRPr="00812DBA" w14:paraId="12E18E8A" w14:textId="77777777" w:rsidTr="002D50FE">
        <w:tc>
          <w:tcPr>
            <w:tcW w:w="9242" w:type="dxa"/>
            <w:tcBorders>
              <w:top w:val="single" w:sz="4" w:space="0" w:color="auto"/>
              <w:left w:val="single" w:sz="4" w:space="0" w:color="auto"/>
              <w:bottom w:val="single" w:sz="4" w:space="0" w:color="auto"/>
              <w:right w:val="single" w:sz="4" w:space="0" w:color="auto"/>
            </w:tcBorders>
            <w:shd w:val="clear" w:color="auto" w:fill="000000"/>
          </w:tcPr>
          <w:p w14:paraId="455CC43F" w14:textId="77777777" w:rsidR="00215461" w:rsidRPr="00812DBA" w:rsidRDefault="00215461" w:rsidP="002D50FE">
            <w:pPr>
              <w:pStyle w:val="Heading3"/>
              <w:rPr>
                <w:rFonts w:cs="Arial"/>
              </w:rPr>
            </w:pPr>
            <w:bookmarkStart w:id="12" w:name="_Toc436672876"/>
            <w:bookmarkStart w:id="13" w:name="_Toc174694807"/>
            <w:bookmarkStart w:id="14" w:name="_Toc174694657"/>
            <w:bookmarkStart w:id="15" w:name="_Toc177404208"/>
            <w:r>
              <w:rPr>
                <w:rFonts w:cs="Arial"/>
                <w:lang w:val="ga"/>
              </w:rPr>
              <w:t>Sceideal Clár</w:t>
            </w:r>
            <w:bookmarkEnd w:id="12"/>
            <w:r>
              <w:rPr>
                <w:rFonts w:cs="Arial"/>
                <w:lang w:val="ga"/>
              </w:rPr>
              <w:t xml:space="preserve"> (Féach Iarscríbhinn 2)</w:t>
            </w:r>
            <w:bookmarkEnd w:id="13"/>
            <w:bookmarkEnd w:id="14"/>
            <w:bookmarkEnd w:id="15"/>
          </w:p>
        </w:tc>
      </w:tr>
      <w:tr w:rsidR="00215461" w:rsidRPr="00812DBA" w14:paraId="3B8BE900" w14:textId="77777777" w:rsidTr="002D50FE">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25FBF4" w14:textId="51D909B5" w:rsidR="00215461" w:rsidRPr="00F13780" w:rsidRDefault="00215461" w:rsidP="002D50FE">
            <w:r>
              <w:rPr>
                <w:lang w:val="ga"/>
              </w:rPr>
              <w:t>Ceangail an Sceideal Clár Táscach atá beartaithe don tseirbhís, ina leagtar amach na huaireanta craolacháin agus na tuairisceoirí cláir atá beartaithe. Tabhair faoi deara go mbreithneofar an Sceideal Clár ag tagairt do na nithe seo a leanas;</w:t>
            </w:r>
          </w:p>
          <w:p w14:paraId="363FA5D8" w14:textId="77777777" w:rsidR="00215461" w:rsidRDefault="00215461" w:rsidP="002D50FE">
            <w:pPr>
              <w:numPr>
                <w:ilvl w:val="0"/>
                <w:numId w:val="3"/>
              </w:numPr>
            </w:pPr>
            <w:r>
              <w:rPr>
                <w:lang w:val="ga"/>
              </w:rPr>
              <w:t>An chaoi a bhfuil na gealltanais chlársceidealaithe a leagtar amach san iarratas á gcomhlíonadh;</w:t>
            </w:r>
          </w:p>
          <w:p w14:paraId="42CA2004" w14:textId="77777777" w:rsidR="00215461" w:rsidRDefault="00215461" w:rsidP="002D50FE">
            <w:pPr>
              <w:numPr>
                <w:ilvl w:val="0"/>
                <w:numId w:val="3"/>
              </w:numPr>
            </w:pPr>
            <w:r>
              <w:rPr>
                <w:lang w:val="ga"/>
              </w:rPr>
              <w:t>An chaoi a bhfuiltear ag freastal ar éagsúlacht na gclár, ag féachaint do na seirbhísí eile atá ar fáil sa réimse lena mbaineann</w:t>
            </w:r>
          </w:p>
          <w:p w14:paraId="79E40475" w14:textId="77777777" w:rsidR="00215461" w:rsidRPr="007472DF" w:rsidRDefault="00215461" w:rsidP="00FE129D">
            <w:pPr>
              <w:jc w:val="both"/>
              <w:rPr>
                <w:b/>
              </w:rPr>
            </w:pPr>
          </w:p>
        </w:tc>
      </w:tr>
    </w:tbl>
    <w:p w14:paraId="01767F71" w14:textId="77777777" w:rsidR="00215461" w:rsidRDefault="00215461" w:rsidP="00215461"/>
    <w:p w14:paraId="3A03CEBE" w14:textId="77777777" w:rsidR="00215461" w:rsidRDefault="00215461" w:rsidP="00215461"/>
    <w:p w14:paraId="394FC1DA" w14:textId="77777777" w:rsidR="00566C6F" w:rsidRDefault="00566C6F" w:rsidP="00215461"/>
    <w:p w14:paraId="5C92221D" w14:textId="77777777" w:rsidR="00566C6F" w:rsidRDefault="00566C6F" w:rsidP="00215461"/>
    <w:p w14:paraId="6D6F129D" w14:textId="77777777" w:rsidR="00566C6F" w:rsidRDefault="00566C6F" w:rsidP="00215461"/>
    <w:p w14:paraId="3C3AB60C" w14:textId="77777777" w:rsidR="00566C6F" w:rsidRDefault="00566C6F" w:rsidP="00215461"/>
    <w:p w14:paraId="08E645AD" w14:textId="77777777" w:rsidR="00566C6F" w:rsidRDefault="00566C6F" w:rsidP="00215461"/>
    <w:p w14:paraId="2DEEDFB2" w14:textId="77777777" w:rsidR="00566C6F" w:rsidRDefault="00566C6F" w:rsidP="00215461"/>
    <w:p w14:paraId="1F3A31F2" w14:textId="77777777" w:rsidR="00566C6F" w:rsidRDefault="00566C6F" w:rsidP="00215461"/>
    <w:p w14:paraId="4F8EA6E6" w14:textId="77777777" w:rsidR="00566C6F" w:rsidRDefault="00566C6F" w:rsidP="00215461"/>
    <w:p w14:paraId="22485E38" w14:textId="77777777" w:rsidR="00566C6F" w:rsidRDefault="00566C6F" w:rsidP="00215461"/>
    <w:p w14:paraId="1162A5D4" w14:textId="77777777" w:rsidR="00566C6F" w:rsidRDefault="00566C6F" w:rsidP="00215461"/>
    <w:p w14:paraId="2C38D778" w14:textId="77777777" w:rsidR="00566C6F" w:rsidRDefault="00566C6F" w:rsidP="00215461"/>
    <w:p w14:paraId="1EF79EC5" w14:textId="77777777" w:rsidR="00566C6F" w:rsidRDefault="00566C6F" w:rsidP="00215461"/>
    <w:p w14:paraId="4136CBCC" w14:textId="77777777" w:rsidR="00566C6F" w:rsidRDefault="00566C6F" w:rsidP="00215461"/>
    <w:p w14:paraId="06A3F623" w14:textId="77777777" w:rsidR="00566C6F" w:rsidRDefault="00566C6F" w:rsidP="00215461"/>
    <w:p w14:paraId="6852344C" w14:textId="77777777" w:rsidR="00566C6F" w:rsidRDefault="00566C6F" w:rsidP="00215461"/>
    <w:p w14:paraId="74E29CAA" w14:textId="77777777" w:rsidR="00566C6F" w:rsidRDefault="00566C6F" w:rsidP="00215461"/>
    <w:p w14:paraId="2500A2B4" w14:textId="77777777" w:rsidR="00566C6F" w:rsidRDefault="00566C6F" w:rsidP="00215461"/>
    <w:p w14:paraId="410D4F3E" w14:textId="77777777" w:rsidR="00566C6F" w:rsidRDefault="00566C6F" w:rsidP="00215461"/>
    <w:p w14:paraId="10445EFE" w14:textId="77777777" w:rsidR="00566C6F" w:rsidRDefault="00566C6F" w:rsidP="00215461"/>
    <w:p w14:paraId="64BA7247" w14:textId="77777777" w:rsidR="00566C6F" w:rsidRDefault="00566C6F" w:rsidP="00215461"/>
    <w:p w14:paraId="3A9ADA15" w14:textId="77777777" w:rsidR="00566C6F" w:rsidRDefault="00566C6F" w:rsidP="00215461"/>
    <w:p w14:paraId="4D273091" w14:textId="77777777" w:rsidR="00566C6F" w:rsidRDefault="00566C6F" w:rsidP="00215461"/>
    <w:p w14:paraId="6A787226" w14:textId="77777777" w:rsidR="00566C6F" w:rsidRDefault="00566C6F" w:rsidP="00215461"/>
    <w:p w14:paraId="488F5AF4" w14:textId="77777777" w:rsidR="00566C6F" w:rsidRDefault="00566C6F" w:rsidP="00215461"/>
    <w:p w14:paraId="444D3DAF" w14:textId="77777777" w:rsidR="00566C6F" w:rsidRDefault="00566C6F" w:rsidP="00215461"/>
    <w:p w14:paraId="7101E6D4" w14:textId="77777777" w:rsidR="00566C6F" w:rsidRDefault="00566C6F" w:rsidP="00215461"/>
    <w:p w14:paraId="5A80A17C" w14:textId="77777777" w:rsidR="00566C6F" w:rsidRDefault="00566C6F" w:rsidP="00215461"/>
    <w:p w14:paraId="49863E90" w14:textId="77777777" w:rsidR="00566C6F" w:rsidRDefault="00566C6F" w:rsidP="00215461"/>
    <w:p w14:paraId="291B649A" w14:textId="77777777" w:rsidR="00566C6F" w:rsidRDefault="00566C6F" w:rsidP="00215461"/>
    <w:p w14:paraId="672054AC" w14:textId="77777777" w:rsidR="00566C6F" w:rsidRDefault="00566C6F" w:rsidP="00215461"/>
    <w:p w14:paraId="3AD0A194" w14:textId="77777777" w:rsidR="00566C6F" w:rsidRDefault="00566C6F" w:rsidP="00215461"/>
    <w:p w14:paraId="7B375B23" w14:textId="77777777" w:rsidR="00566C6F" w:rsidRDefault="00566C6F" w:rsidP="00215461"/>
    <w:p w14:paraId="250F2020" w14:textId="77777777" w:rsidR="00566C6F" w:rsidRDefault="00566C6F" w:rsidP="00215461"/>
    <w:p w14:paraId="2D4D140A" w14:textId="77777777" w:rsidR="00566C6F" w:rsidRDefault="00566C6F" w:rsidP="00215461"/>
    <w:p w14:paraId="757AE0A3" w14:textId="77777777" w:rsidR="00566C6F" w:rsidRDefault="00566C6F" w:rsidP="00215461"/>
    <w:p w14:paraId="3F1F2DCF" w14:textId="77777777" w:rsidR="00215461" w:rsidRDefault="00215461" w:rsidP="00215461"/>
    <w:p w14:paraId="7E5A1CB4" w14:textId="77777777" w:rsidR="00543253" w:rsidRPr="00215461" w:rsidRDefault="00D127FB" w:rsidP="00F618D3">
      <w:pPr>
        <w:pStyle w:val="Heading2"/>
        <w:numPr>
          <w:ilvl w:val="0"/>
          <w:numId w:val="1"/>
        </w:numPr>
        <w:spacing w:after="240"/>
        <w:ind w:left="993" w:right="198" w:hanging="938"/>
        <w:rPr>
          <w:rFonts w:cs="Arial"/>
        </w:rPr>
      </w:pPr>
      <w:bookmarkStart w:id="16" w:name="_Toc177404209"/>
      <w:r>
        <w:rPr>
          <w:rFonts w:cs="Arial"/>
          <w:lang w:val="ga"/>
        </w:rPr>
        <w:lastRenderedPageBreak/>
        <w:t>Stiúideonna agus Tarchur</w:t>
      </w:r>
      <w:bookmarkEnd w:id="16"/>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2"/>
      </w:tblGrid>
      <w:tr w:rsidR="000C2E0E" w:rsidRPr="00812DBA" w14:paraId="07448762" w14:textId="77777777" w:rsidTr="007B1551">
        <w:tc>
          <w:tcPr>
            <w:tcW w:w="9242" w:type="dxa"/>
            <w:tcBorders>
              <w:top w:val="single" w:sz="4" w:space="0" w:color="auto"/>
              <w:left w:val="single" w:sz="4" w:space="0" w:color="auto"/>
              <w:bottom w:val="single" w:sz="4" w:space="0" w:color="auto"/>
              <w:right w:val="single" w:sz="4" w:space="0" w:color="auto"/>
            </w:tcBorders>
            <w:shd w:val="clear" w:color="auto" w:fill="000000"/>
          </w:tcPr>
          <w:p w14:paraId="620C2717" w14:textId="0608B346" w:rsidR="00566C6F" w:rsidRPr="00F13780" w:rsidRDefault="000C2E0E" w:rsidP="00566C6F">
            <w:bookmarkStart w:id="17" w:name="_Toc436672878"/>
            <w:r>
              <w:rPr>
                <w:lang w:val="ga"/>
              </w:rPr>
              <w:t>Stiúideonna</w:t>
            </w:r>
            <w:bookmarkEnd w:id="17"/>
            <w:r>
              <w:rPr>
                <w:lang w:val="ga"/>
              </w:rPr>
              <w:t xml:space="preserve"> </w:t>
            </w:r>
          </w:p>
        </w:tc>
      </w:tr>
      <w:tr w:rsidR="000C2E0E" w:rsidRPr="00812DBA" w14:paraId="0A4D6585" w14:textId="77777777" w:rsidTr="007B1551">
        <w:tc>
          <w:tcPr>
            <w:tcW w:w="9242" w:type="dxa"/>
            <w:tcBorders>
              <w:top w:val="single" w:sz="4" w:space="0" w:color="auto"/>
              <w:left w:val="single" w:sz="4" w:space="0" w:color="auto"/>
              <w:bottom w:val="single" w:sz="4" w:space="0" w:color="auto"/>
              <w:right w:val="single" w:sz="4" w:space="0" w:color="auto"/>
            </w:tcBorders>
            <w:shd w:val="clear" w:color="auto" w:fill="D9D9D9"/>
          </w:tcPr>
          <w:p w14:paraId="6B0A6EE6" w14:textId="77777777" w:rsidR="000C2E0E" w:rsidRPr="00F13780" w:rsidRDefault="00DE6322" w:rsidP="00937671">
            <w:r>
              <w:rPr>
                <w:lang w:val="ga"/>
              </w:rPr>
              <w:t xml:space="preserve">Tabhair ainm agus seoladh an tsuímh stiúideo atá beartaithe. </w:t>
            </w:r>
          </w:p>
        </w:tc>
      </w:tr>
      <w:tr w:rsidR="000C2E0E" w:rsidRPr="00812DBA" w14:paraId="19D1E3FA"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563C4B73" w14:textId="77777777" w:rsidR="000C2E0E" w:rsidRDefault="000C2E0E" w:rsidP="00891689">
            <w:pPr>
              <w:jc w:val="both"/>
              <w:rPr>
                <w:szCs w:val="20"/>
              </w:rPr>
            </w:pPr>
          </w:p>
          <w:p w14:paraId="60351696" w14:textId="77777777" w:rsidR="002614AA" w:rsidRDefault="002614AA" w:rsidP="00891689">
            <w:pPr>
              <w:jc w:val="both"/>
              <w:rPr>
                <w:szCs w:val="20"/>
              </w:rPr>
            </w:pPr>
          </w:p>
          <w:p w14:paraId="62275417" w14:textId="77777777" w:rsidR="000C2E0E" w:rsidRPr="00812DBA" w:rsidRDefault="000C2E0E" w:rsidP="00891689">
            <w:pPr>
              <w:jc w:val="both"/>
              <w:rPr>
                <w:szCs w:val="20"/>
              </w:rPr>
            </w:pPr>
          </w:p>
        </w:tc>
      </w:tr>
      <w:tr w:rsidR="00DE6322" w:rsidRPr="00812DBA" w14:paraId="0A312145"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423BDB2" w14:textId="77777777" w:rsidR="00DE6322" w:rsidRPr="00F13780" w:rsidRDefault="00DE6322" w:rsidP="00F13780">
            <w:r>
              <w:rPr>
                <w:lang w:val="ga"/>
              </w:rPr>
              <w:t>Tabhair liosta den trealamh stiúideo atá le húsáid don tseirbhís:</w:t>
            </w:r>
          </w:p>
        </w:tc>
      </w:tr>
      <w:tr w:rsidR="00612A0C" w:rsidRPr="00812DBA" w14:paraId="36EF6A98" w14:textId="77777777" w:rsidTr="00B3682F">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FFFFFF"/>
          </w:tcPr>
          <w:p w14:paraId="19D6121C" w14:textId="77777777" w:rsidR="00612A0C" w:rsidRDefault="00612A0C" w:rsidP="00B3682F">
            <w:pPr>
              <w:shd w:val="clear" w:color="auto" w:fill="FFFFFF"/>
              <w:jc w:val="both"/>
              <w:rPr>
                <w:b/>
                <w:szCs w:val="20"/>
              </w:rPr>
            </w:pPr>
          </w:p>
          <w:p w14:paraId="0BACBBDE" w14:textId="77777777" w:rsidR="00A27108" w:rsidRDefault="00A27108" w:rsidP="00B3682F">
            <w:pPr>
              <w:shd w:val="clear" w:color="auto" w:fill="FFFFFF"/>
              <w:jc w:val="both"/>
              <w:rPr>
                <w:b/>
                <w:szCs w:val="20"/>
              </w:rPr>
            </w:pPr>
          </w:p>
          <w:p w14:paraId="44817EEF" w14:textId="77777777" w:rsidR="00566C6F" w:rsidRDefault="00566C6F" w:rsidP="00B3682F">
            <w:pPr>
              <w:shd w:val="clear" w:color="auto" w:fill="FFFFFF"/>
              <w:jc w:val="both"/>
              <w:rPr>
                <w:b/>
                <w:szCs w:val="20"/>
              </w:rPr>
            </w:pPr>
          </w:p>
        </w:tc>
      </w:tr>
      <w:tr w:rsidR="0012651C" w:rsidRPr="005A36C0" w14:paraId="3A900335" w14:textId="77777777" w:rsidTr="007B1551">
        <w:tc>
          <w:tcPr>
            <w:tcW w:w="9242" w:type="dxa"/>
            <w:tcBorders>
              <w:top w:val="single" w:sz="4" w:space="0" w:color="auto"/>
              <w:left w:val="single" w:sz="4" w:space="0" w:color="auto"/>
              <w:bottom w:val="single" w:sz="4" w:space="0" w:color="auto"/>
              <w:right w:val="single" w:sz="4" w:space="0" w:color="auto"/>
            </w:tcBorders>
            <w:shd w:val="clear" w:color="auto" w:fill="D9D9D9"/>
          </w:tcPr>
          <w:p w14:paraId="19D925E8" w14:textId="77777777" w:rsidR="0012651C" w:rsidRPr="00F13780" w:rsidRDefault="00A63B6A" w:rsidP="00F13780">
            <w:r>
              <w:rPr>
                <w:lang w:val="ga"/>
              </w:rPr>
              <w:t>Tabhair sonraí faoi na sásraí slándála, más ann dóibh, atá beartaithe a bheith mar chosaint ar rochtain neamhúdaraithe ar na stiúideonna ar an aer:</w:t>
            </w:r>
          </w:p>
        </w:tc>
      </w:tr>
      <w:tr w:rsidR="0012651C" w:rsidRPr="005A36C0" w14:paraId="64F4EEF7"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41D7DE7F" w14:textId="77777777" w:rsidR="0012651C" w:rsidRDefault="0012651C" w:rsidP="00891689">
            <w:pPr>
              <w:jc w:val="both"/>
              <w:rPr>
                <w:szCs w:val="20"/>
              </w:rPr>
            </w:pPr>
          </w:p>
          <w:p w14:paraId="2E9ED22F" w14:textId="77777777" w:rsidR="00566C6F" w:rsidRDefault="00566C6F" w:rsidP="00891689">
            <w:pPr>
              <w:jc w:val="both"/>
              <w:rPr>
                <w:szCs w:val="20"/>
              </w:rPr>
            </w:pPr>
          </w:p>
          <w:p w14:paraId="50E9EE5D" w14:textId="77777777" w:rsidR="00566C6F" w:rsidRPr="005A36C0" w:rsidRDefault="00566C6F" w:rsidP="00891689">
            <w:pPr>
              <w:jc w:val="both"/>
              <w:rPr>
                <w:szCs w:val="20"/>
              </w:rPr>
            </w:pPr>
          </w:p>
          <w:p w14:paraId="117F8A9A" w14:textId="77777777" w:rsidR="00FF107E" w:rsidRPr="005A36C0" w:rsidRDefault="00FF107E" w:rsidP="00891689">
            <w:pPr>
              <w:jc w:val="both"/>
              <w:rPr>
                <w:szCs w:val="20"/>
              </w:rPr>
            </w:pPr>
          </w:p>
        </w:tc>
      </w:tr>
      <w:tr w:rsidR="00DD712B" w:rsidRPr="00812DBA" w14:paraId="0E632A95" w14:textId="77777777" w:rsidTr="00DD712B">
        <w:tc>
          <w:tcPr>
            <w:tcW w:w="9242" w:type="dxa"/>
            <w:tcBorders>
              <w:top w:val="single" w:sz="4" w:space="0" w:color="auto"/>
              <w:left w:val="single" w:sz="4" w:space="0" w:color="auto"/>
              <w:bottom w:val="single" w:sz="4" w:space="0" w:color="auto"/>
              <w:right w:val="single" w:sz="4" w:space="0" w:color="auto"/>
            </w:tcBorders>
            <w:shd w:val="clear" w:color="auto" w:fill="000000"/>
          </w:tcPr>
          <w:p w14:paraId="23805C57" w14:textId="77777777" w:rsidR="00DD712B" w:rsidRPr="00812DBA" w:rsidRDefault="00DD712B" w:rsidP="00DD712B">
            <w:pPr>
              <w:pStyle w:val="Heading3"/>
              <w:rPr>
                <w:rFonts w:cs="Arial"/>
              </w:rPr>
            </w:pPr>
            <w:bookmarkStart w:id="18" w:name="_Toc436672879"/>
            <w:bookmarkStart w:id="19" w:name="_Toc174694809"/>
            <w:bookmarkStart w:id="20" w:name="_Toc174694659"/>
            <w:bookmarkStart w:id="21" w:name="_Toc177404210"/>
            <w:r>
              <w:rPr>
                <w:rFonts w:cs="Arial"/>
                <w:lang w:val="ga"/>
              </w:rPr>
              <w:t>Tarchur</w:t>
            </w:r>
            <w:bookmarkEnd w:id="18"/>
            <w:r>
              <w:rPr>
                <w:rStyle w:val="FootnoteReference"/>
                <w:rFonts w:cs="Arial"/>
                <w:lang w:val="ga"/>
              </w:rPr>
              <w:footnoteReference w:id="7"/>
            </w:r>
            <w:bookmarkEnd w:id="19"/>
            <w:bookmarkEnd w:id="20"/>
            <w:bookmarkEnd w:id="21"/>
          </w:p>
        </w:tc>
      </w:tr>
      <w:tr w:rsidR="00DD712B" w:rsidRPr="00812DBA" w14:paraId="042F952E" w14:textId="77777777" w:rsidTr="007B1551">
        <w:tc>
          <w:tcPr>
            <w:tcW w:w="9242" w:type="dxa"/>
            <w:tcBorders>
              <w:top w:val="single" w:sz="4" w:space="0" w:color="auto"/>
              <w:left w:val="single" w:sz="4" w:space="0" w:color="auto"/>
              <w:bottom w:val="single" w:sz="4" w:space="0" w:color="auto"/>
              <w:right w:val="single" w:sz="4" w:space="0" w:color="auto"/>
            </w:tcBorders>
            <w:shd w:val="clear" w:color="auto" w:fill="D9D9D9"/>
          </w:tcPr>
          <w:p w14:paraId="0D6559B8" w14:textId="77777777" w:rsidR="00DD712B" w:rsidRPr="000E36DE" w:rsidRDefault="006C55F2" w:rsidP="004B19C6">
            <w:pPr>
              <w:pStyle w:val="BodyTextIndent"/>
              <w:spacing w:line="280" w:lineRule="exact"/>
              <w:ind w:left="0"/>
              <w:jc w:val="both"/>
              <w:rPr>
                <w:rFonts w:eastAsia="Calibri"/>
                <w:iCs/>
                <w:color w:val="000000"/>
                <w:szCs w:val="20"/>
                <w:highlight w:val="yellow"/>
              </w:rPr>
            </w:pPr>
            <w:r>
              <w:rPr>
                <w:rFonts w:cs="Arial"/>
                <w:szCs w:val="20"/>
                <w:lang w:val="ga"/>
              </w:rPr>
              <w:t xml:space="preserve">Tabhair </w:t>
            </w:r>
            <w:r>
              <w:rPr>
                <w:rFonts w:cs="Arial"/>
                <w:lang w:val="ga"/>
              </w:rPr>
              <w:t>ainm agus seoladh an tsuímh tarchuradóra atá beartaithe agus tabhair ráiteas gairid ina leagtar amach oiriúnacht an tsuímh:</w:t>
            </w:r>
            <w:r>
              <w:rPr>
                <w:rStyle w:val="FootnoteReference"/>
                <w:rFonts w:cs="Arial"/>
                <w:lang w:val="ga"/>
              </w:rPr>
              <w:footnoteReference w:id="8"/>
            </w:r>
            <w:r>
              <w:rPr>
                <w:rFonts w:cs="Arial"/>
                <w:lang w:val="ga"/>
              </w:rPr>
              <w:t xml:space="preserve"> </w:t>
            </w:r>
          </w:p>
        </w:tc>
      </w:tr>
      <w:tr w:rsidR="00DD712B" w:rsidRPr="00812DBA" w14:paraId="6A97A393"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307AB511" w14:textId="77777777" w:rsidR="00DD712B" w:rsidRDefault="00DD712B" w:rsidP="00891689">
            <w:pPr>
              <w:jc w:val="both"/>
              <w:rPr>
                <w:szCs w:val="20"/>
              </w:rPr>
            </w:pPr>
          </w:p>
          <w:p w14:paraId="6F661405" w14:textId="77777777" w:rsidR="00566C6F" w:rsidRDefault="00566C6F" w:rsidP="00891689">
            <w:pPr>
              <w:jc w:val="both"/>
              <w:rPr>
                <w:szCs w:val="20"/>
              </w:rPr>
            </w:pPr>
          </w:p>
          <w:p w14:paraId="652B4531" w14:textId="77777777" w:rsidR="00566C6F" w:rsidRDefault="00566C6F" w:rsidP="00891689">
            <w:pPr>
              <w:jc w:val="both"/>
              <w:rPr>
                <w:szCs w:val="20"/>
              </w:rPr>
            </w:pPr>
          </w:p>
          <w:p w14:paraId="6E811F38" w14:textId="77777777" w:rsidR="00DD712B" w:rsidRPr="00812DBA" w:rsidRDefault="00DD712B" w:rsidP="00891689">
            <w:pPr>
              <w:jc w:val="both"/>
              <w:rPr>
                <w:szCs w:val="20"/>
              </w:rPr>
            </w:pPr>
          </w:p>
        </w:tc>
      </w:tr>
      <w:tr w:rsidR="00A5588A" w:rsidRPr="00812DBA" w14:paraId="667F4954" w14:textId="77777777" w:rsidTr="007B1551">
        <w:tc>
          <w:tcPr>
            <w:tcW w:w="9242" w:type="dxa"/>
            <w:tcBorders>
              <w:top w:val="single" w:sz="4" w:space="0" w:color="auto"/>
              <w:left w:val="single" w:sz="4" w:space="0" w:color="auto"/>
              <w:bottom w:val="single" w:sz="4" w:space="0" w:color="auto"/>
              <w:right w:val="single" w:sz="4" w:space="0" w:color="auto"/>
            </w:tcBorders>
            <w:shd w:val="clear" w:color="auto" w:fill="D9D9D9"/>
          </w:tcPr>
          <w:p w14:paraId="566B1E89" w14:textId="77777777" w:rsidR="00A5588A" w:rsidRPr="00275F93" w:rsidRDefault="0043322A" w:rsidP="004B19C6">
            <w:pPr>
              <w:pStyle w:val="BodyTextIndent"/>
              <w:spacing w:line="280" w:lineRule="exact"/>
              <w:ind w:left="0"/>
              <w:jc w:val="both"/>
              <w:rPr>
                <w:rFonts w:cs="Arial"/>
              </w:rPr>
            </w:pPr>
            <w:r>
              <w:rPr>
                <w:rFonts w:cs="Arial"/>
                <w:lang w:val="ga"/>
              </w:rPr>
              <w:t>Tabhair ainm úinéir shuíomh an tarchuradóra, nó má tá sé ar cíos, ainm na cuideachta cíosa:</w:t>
            </w:r>
          </w:p>
        </w:tc>
      </w:tr>
      <w:tr w:rsidR="00A5588A" w:rsidRPr="00812DBA" w14:paraId="680AB64F"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3C2D1A5F" w14:textId="77777777" w:rsidR="00A5588A" w:rsidRDefault="00A5588A" w:rsidP="00891689">
            <w:pPr>
              <w:jc w:val="both"/>
              <w:rPr>
                <w:szCs w:val="20"/>
              </w:rPr>
            </w:pPr>
          </w:p>
          <w:p w14:paraId="5AB90E29" w14:textId="77777777" w:rsidR="00566C6F" w:rsidRDefault="00566C6F" w:rsidP="00891689">
            <w:pPr>
              <w:jc w:val="both"/>
              <w:rPr>
                <w:szCs w:val="20"/>
              </w:rPr>
            </w:pPr>
          </w:p>
          <w:p w14:paraId="28675175" w14:textId="77777777" w:rsidR="00566C6F" w:rsidRDefault="00566C6F" w:rsidP="00891689">
            <w:pPr>
              <w:jc w:val="both"/>
              <w:rPr>
                <w:szCs w:val="20"/>
              </w:rPr>
            </w:pPr>
          </w:p>
          <w:p w14:paraId="295975D8" w14:textId="77777777" w:rsidR="00A5588A" w:rsidRPr="00812DBA" w:rsidRDefault="00A5588A" w:rsidP="00891689">
            <w:pPr>
              <w:jc w:val="both"/>
              <w:rPr>
                <w:szCs w:val="20"/>
              </w:rPr>
            </w:pPr>
          </w:p>
        </w:tc>
      </w:tr>
      <w:tr w:rsidR="00275F93" w:rsidRPr="004239D7" w14:paraId="02FFD347"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E00E28A" w14:textId="77777777" w:rsidR="00275F93" w:rsidRPr="00592E46" w:rsidRDefault="00275F93" w:rsidP="00891689">
            <w:pPr>
              <w:jc w:val="both"/>
              <w:rPr>
                <w:szCs w:val="20"/>
                <w:lang w:val="pt-PT"/>
              </w:rPr>
            </w:pPr>
            <w:r>
              <w:rPr>
                <w:szCs w:val="20"/>
                <w:lang w:val="ga"/>
              </w:rPr>
              <w:t>Má tá gá leis, ar lorgaíodh agus / nó ar ceadaíodh cead pleanála?</w:t>
            </w:r>
          </w:p>
        </w:tc>
      </w:tr>
      <w:tr w:rsidR="00275F93" w:rsidRPr="004239D7" w14:paraId="305D93C7"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2B590A1C" w14:textId="77777777" w:rsidR="00275F93" w:rsidRDefault="00275F93" w:rsidP="00891689">
            <w:pPr>
              <w:jc w:val="both"/>
              <w:rPr>
                <w:szCs w:val="20"/>
                <w:lang w:val="pt-PT"/>
              </w:rPr>
            </w:pPr>
          </w:p>
          <w:p w14:paraId="0F1D6535" w14:textId="77777777" w:rsidR="00566C6F" w:rsidRDefault="00566C6F" w:rsidP="00891689">
            <w:pPr>
              <w:jc w:val="both"/>
              <w:rPr>
                <w:szCs w:val="20"/>
                <w:lang w:val="pt-PT"/>
              </w:rPr>
            </w:pPr>
          </w:p>
          <w:p w14:paraId="75ACB37F" w14:textId="77777777" w:rsidR="00566C6F" w:rsidRPr="00592E46" w:rsidRDefault="00566C6F" w:rsidP="00891689">
            <w:pPr>
              <w:jc w:val="both"/>
              <w:rPr>
                <w:szCs w:val="20"/>
                <w:lang w:val="pt-PT"/>
              </w:rPr>
            </w:pPr>
          </w:p>
          <w:p w14:paraId="11E59A4F" w14:textId="77777777" w:rsidR="00D6078A" w:rsidRPr="00592E46" w:rsidRDefault="00D6078A" w:rsidP="00891689">
            <w:pPr>
              <w:jc w:val="both"/>
              <w:rPr>
                <w:szCs w:val="20"/>
                <w:lang w:val="pt-PT"/>
              </w:rPr>
            </w:pPr>
          </w:p>
        </w:tc>
      </w:tr>
      <w:tr w:rsidR="00C03BBA" w:rsidRPr="004239D7" w14:paraId="0B1F90C5"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0FB1349" w14:textId="77777777" w:rsidR="00C03BBA" w:rsidRPr="00592E46" w:rsidRDefault="00C03BBA" w:rsidP="00937671">
            <w:pPr>
              <w:pStyle w:val="BodyText"/>
              <w:spacing w:before="120" w:after="120" w:line="280" w:lineRule="exact"/>
              <w:rPr>
                <w:szCs w:val="20"/>
                <w:lang w:val="pt-PT"/>
              </w:rPr>
            </w:pPr>
            <w:r>
              <w:rPr>
                <w:rFonts w:ascii="Arial" w:hAnsi="Arial" w:cs="Arial"/>
                <w:sz w:val="20"/>
                <w:lang w:val="ga"/>
              </w:rPr>
              <w:lastRenderedPageBreak/>
              <w:t xml:space="preserve">Tabhair an Tagairt Eangaí Náisiúnta chun cur síos a dhéanamh ar shuíomh beacht an tsuímh i bhfoirm E: xxx, N: yyy, i gcás gurb é E an oirlíne nó comhordanáid léarscáile C agus gurb é N an tuaidhlíne nó comhordanáid léarscáile Y. Teastaíonn cruinneas trí dhigit le haghaidh E agus N. </w:t>
            </w:r>
          </w:p>
        </w:tc>
      </w:tr>
      <w:tr w:rsidR="00C03BBA" w:rsidRPr="004239D7" w14:paraId="34834A32"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55018059" w14:textId="77777777" w:rsidR="00C03BBA" w:rsidRDefault="00C03BBA" w:rsidP="00891689">
            <w:pPr>
              <w:jc w:val="both"/>
              <w:rPr>
                <w:szCs w:val="20"/>
                <w:lang w:val="pt-PT"/>
              </w:rPr>
            </w:pPr>
          </w:p>
          <w:p w14:paraId="17F72521" w14:textId="77777777" w:rsidR="00D6078A" w:rsidRDefault="00D6078A" w:rsidP="00891689">
            <w:pPr>
              <w:jc w:val="both"/>
              <w:rPr>
                <w:szCs w:val="20"/>
                <w:lang w:val="pt-PT"/>
              </w:rPr>
            </w:pPr>
          </w:p>
          <w:p w14:paraId="6E42E177" w14:textId="77777777" w:rsidR="00566C6F" w:rsidRDefault="00566C6F" w:rsidP="00891689">
            <w:pPr>
              <w:jc w:val="both"/>
              <w:rPr>
                <w:szCs w:val="20"/>
                <w:lang w:val="pt-PT"/>
              </w:rPr>
            </w:pPr>
          </w:p>
          <w:p w14:paraId="35A5CBAC" w14:textId="77777777" w:rsidR="00566C6F" w:rsidRPr="00592E46" w:rsidRDefault="00566C6F" w:rsidP="00891689">
            <w:pPr>
              <w:jc w:val="both"/>
              <w:rPr>
                <w:szCs w:val="20"/>
                <w:lang w:val="pt-PT"/>
              </w:rPr>
            </w:pPr>
          </w:p>
        </w:tc>
      </w:tr>
      <w:tr w:rsidR="00C03BBA" w:rsidRPr="00812DBA" w14:paraId="528F970A"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C2294C" w14:textId="77777777" w:rsidR="00C03BBA" w:rsidRDefault="00C03BBA" w:rsidP="00C03BBA">
            <w:pPr>
              <w:pStyle w:val="BodyText"/>
              <w:tabs>
                <w:tab w:val="left" w:pos="567"/>
              </w:tabs>
              <w:spacing w:after="120" w:line="280" w:lineRule="exact"/>
              <w:rPr>
                <w:rFonts w:ascii="Arial" w:hAnsi="Arial" w:cs="Arial"/>
                <w:sz w:val="20"/>
              </w:rPr>
            </w:pPr>
            <w:r>
              <w:rPr>
                <w:rFonts w:ascii="Arial" w:hAnsi="Arial" w:cs="Arial"/>
                <w:sz w:val="20"/>
                <w:lang w:val="ga"/>
              </w:rPr>
              <w:t>Tabhair cur síos ar an gceantar seirbhíse atá beartaithe/ar an gclúdach a bhfuiltear ag súil leis:</w:t>
            </w:r>
          </w:p>
          <w:p w14:paraId="52B706E0" w14:textId="77777777" w:rsidR="00C03BBA" w:rsidRPr="00812DBA" w:rsidRDefault="00C03BBA" w:rsidP="00891689">
            <w:pPr>
              <w:jc w:val="both"/>
              <w:rPr>
                <w:szCs w:val="20"/>
              </w:rPr>
            </w:pPr>
          </w:p>
        </w:tc>
      </w:tr>
      <w:tr w:rsidR="00C03BBA" w:rsidRPr="00812DBA" w14:paraId="1F5E1BCC"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69A24867" w14:textId="77777777" w:rsidR="00C03BBA" w:rsidRDefault="00C03BBA" w:rsidP="00891689">
            <w:pPr>
              <w:jc w:val="both"/>
              <w:rPr>
                <w:szCs w:val="20"/>
              </w:rPr>
            </w:pPr>
          </w:p>
          <w:p w14:paraId="2C448E56" w14:textId="77777777" w:rsidR="007472DF" w:rsidRDefault="007472DF" w:rsidP="00891689">
            <w:pPr>
              <w:jc w:val="both"/>
              <w:rPr>
                <w:szCs w:val="20"/>
              </w:rPr>
            </w:pPr>
          </w:p>
          <w:p w14:paraId="11C0753B" w14:textId="77777777" w:rsidR="00566C6F" w:rsidRPr="00812DBA" w:rsidRDefault="00566C6F" w:rsidP="00891689">
            <w:pPr>
              <w:jc w:val="both"/>
              <w:rPr>
                <w:szCs w:val="20"/>
              </w:rPr>
            </w:pPr>
          </w:p>
        </w:tc>
      </w:tr>
      <w:tr w:rsidR="00C03BBA" w:rsidRPr="00812DBA" w14:paraId="279D9CA3"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85D1FE5" w14:textId="77777777" w:rsidR="00C03BBA" w:rsidRPr="00812DBA" w:rsidRDefault="00C03BBA" w:rsidP="00891689">
            <w:pPr>
              <w:jc w:val="both"/>
              <w:rPr>
                <w:szCs w:val="20"/>
              </w:rPr>
            </w:pPr>
            <w:r>
              <w:rPr>
                <w:szCs w:val="20"/>
                <w:lang w:val="ga"/>
              </w:rPr>
              <w:t>D'fhéadfadh sé go mbeadh srianta ar an ERP is féidir a cheadúnú. An bhfuil tú sásta glacadh le ERP níos ísle más gá?</w:t>
            </w:r>
          </w:p>
        </w:tc>
      </w:tr>
      <w:tr w:rsidR="00C03BBA" w:rsidRPr="00812DBA" w14:paraId="1C7FE9C5"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648EEA36" w14:textId="77777777" w:rsidR="00C03BBA" w:rsidRDefault="00C03BBA" w:rsidP="00891689">
            <w:pPr>
              <w:jc w:val="both"/>
              <w:rPr>
                <w:szCs w:val="20"/>
              </w:rPr>
            </w:pPr>
          </w:p>
          <w:p w14:paraId="165A9BB8" w14:textId="77777777" w:rsidR="00566C6F" w:rsidRDefault="00566C6F" w:rsidP="00891689">
            <w:pPr>
              <w:jc w:val="both"/>
              <w:rPr>
                <w:szCs w:val="20"/>
              </w:rPr>
            </w:pPr>
          </w:p>
          <w:p w14:paraId="59BC0104" w14:textId="77777777" w:rsidR="00D6078A" w:rsidRDefault="00D6078A" w:rsidP="00891689">
            <w:pPr>
              <w:jc w:val="both"/>
              <w:rPr>
                <w:szCs w:val="20"/>
              </w:rPr>
            </w:pPr>
          </w:p>
        </w:tc>
      </w:tr>
      <w:tr w:rsidR="00C03BBA" w:rsidRPr="004239D7" w14:paraId="67701995"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37F2F2" w14:textId="77777777" w:rsidR="00C03BBA" w:rsidRPr="00592E46" w:rsidRDefault="00275F93" w:rsidP="00891689">
            <w:pPr>
              <w:jc w:val="both"/>
              <w:rPr>
                <w:szCs w:val="20"/>
                <w:lang w:val="pt-PT"/>
              </w:rPr>
            </w:pPr>
            <w:r>
              <w:rPr>
                <w:szCs w:val="20"/>
                <w:lang w:val="ga"/>
              </w:rPr>
              <w:t>Tabhair airde na hAeróige os cionn leibhéal na talún (AGL).</w:t>
            </w:r>
          </w:p>
        </w:tc>
      </w:tr>
      <w:tr w:rsidR="00275F93" w:rsidRPr="004239D7" w14:paraId="50B82485"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52926A14" w14:textId="77777777" w:rsidR="00275F93" w:rsidRPr="00592E46" w:rsidRDefault="00275F93" w:rsidP="00891689">
            <w:pPr>
              <w:jc w:val="both"/>
              <w:rPr>
                <w:szCs w:val="20"/>
                <w:lang w:val="pt-PT"/>
              </w:rPr>
            </w:pPr>
          </w:p>
          <w:p w14:paraId="4B1CB096" w14:textId="77777777" w:rsidR="00D6078A" w:rsidRDefault="00D6078A" w:rsidP="00891689">
            <w:pPr>
              <w:jc w:val="both"/>
              <w:rPr>
                <w:szCs w:val="20"/>
                <w:lang w:val="pt-PT"/>
              </w:rPr>
            </w:pPr>
          </w:p>
          <w:p w14:paraId="55FC7242" w14:textId="77777777" w:rsidR="00566C6F" w:rsidRPr="00592E46" w:rsidRDefault="00566C6F" w:rsidP="00891689">
            <w:pPr>
              <w:jc w:val="both"/>
              <w:rPr>
                <w:szCs w:val="20"/>
                <w:lang w:val="pt-PT"/>
              </w:rPr>
            </w:pPr>
          </w:p>
        </w:tc>
      </w:tr>
      <w:tr w:rsidR="00275F93" w:rsidRPr="004239D7" w14:paraId="01A5E9C9"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35DD44A" w14:textId="77777777" w:rsidR="00275F93" w:rsidRPr="00592E46" w:rsidRDefault="00275F93" w:rsidP="00891689">
            <w:pPr>
              <w:jc w:val="both"/>
              <w:rPr>
                <w:szCs w:val="20"/>
                <w:lang w:val="pt-PT"/>
              </w:rPr>
            </w:pPr>
            <w:r>
              <w:rPr>
                <w:szCs w:val="20"/>
                <w:lang w:val="ga"/>
              </w:rPr>
              <w:t>Tabhair airde an tsuímh atá beartaithe os cionn leibhéal na farraige (ASL).</w:t>
            </w:r>
          </w:p>
        </w:tc>
      </w:tr>
      <w:tr w:rsidR="00275F93" w:rsidRPr="004239D7" w14:paraId="0490D914"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550681C2" w14:textId="77777777" w:rsidR="00275F93" w:rsidRDefault="00275F93" w:rsidP="00891689">
            <w:pPr>
              <w:jc w:val="both"/>
              <w:rPr>
                <w:szCs w:val="20"/>
                <w:lang w:val="pt-PT"/>
              </w:rPr>
            </w:pPr>
          </w:p>
          <w:p w14:paraId="2FBA4193" w14:textId="77777777" w:rsidR="00566C6F" w:rsidRPr="00592E46" w:rsidRDefault="00566C6F" w:rsidP="00891689">
            <w:pPr>
              <w:jc w:val="both"/>
              <w:rPr>
                <w:szCs w:val="20"/>
                <w:lang w:val="pt-PT"/>
              </w:rPr>
            </w:pPr>
          </w:p>
          <w:p w14:paraId="75ACE317" w14:textId="77777777" w:rsidR="00D6078A" w:rsidRPr="00592E46" w:rsidRDefault="00D6078A" w:rsidP="00891689">
            <w:pPr>
              <w:jc w:val="both"/>
              <w:rPr>
                <w:szCs w:val="20"/>
                <w:lang w:val="pt-PT"/>
              </w:rPr>
            </w:pPr>
          </w:p>
        </w:tc>
      </w:tr>
      <w:tr w:rsidR="00275F93" w:rsidRPr="004239D7" w14:paraId="303B6114"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3E48126" w14:textId="77777777" w:rsidR="00275F93" w:rsidRPr="00592E46" w:rsidRDefault="00275F93" w:rsidP="00891689">
            <w:pPr>
              <w:jc w:val="both"/>
              <w:rPr>
                <w:szCs w:val="20"/>
                <w:lang w:val="pt-PT"/>
              </w:rPr>
            </w:pPr>
            <w:r>
              <w:rPr>
                <w:szCs w:val="20"/>
                <w:lang w:val="ga"/>
              </w:rPr>
              <w:t>Cuir dearadh na haeróige atá beartaithe agus cumhacht oibriúcháin éifeachtach ar fáil.</w:t>
            </w:r>
          </w:p>
        </w:tc>
      </w:tr>
      <w:tr w:rsidR="00275F93" w:rsidRPr="004239D7" w14:paraId="5FFA8A57"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710800AC" w14:textId="77777777" w:rsidR="00275F93" w:rsidRPr="00592E46" w:rsidRDefault="00275F93" w:rsidP="00891689">
            <w:pPr>
              <w:jc w:val="both"/>
              <w:rPr>
                <w:szCs w:val="20"/>
                <w:lang w:val="pt-PT"/>
              </w:rPr>
            </w:pPr>
          </w:p>
          <w:p w14:paraId="1C0EDCF8" w14:textId="77777777" w:rsidR="00D6078A" w:rsidRDefault="00D6078A" w:rsidP="00891689">
            <w:pPr>
              <w:jc w:val="both"/>
              <w:rPr>
                <w:szCs w:val="20"/>
                <w:lang w:val="pt-PT"/>
              </w:rPr>
            </w:pPr>
          </w:p>
          <w:p w14:paraId="5B0EC077" w14:textId="77777777" w:rsidR="00566C6F" w:rsidRPr="00592E46" w:rsidRDefault="00566C6F" w:rsidP="00891689">
            <w:pPr>
              <w:jc w:val="both"/>
              <w:rPr>
                <w:szCs w:val="20"/>
                <w:lang w:val="pt-PT"/>
              </w:rPr>
            </w:pPr>
          </w:p>
        </w:tc>
      </w:tr>
      <w:tr w:rsidR="00275F93" w:rsidRPr="00812DBA" w14:paraId="1A029C36"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99A2823" w14:textId="77777777" w:rsidR="00275F93" w:rsidRDefault="00275F93" w:rsidP="00891689">
            <w:pPr>
              <w:jc w:val="both"/>
              <w:rPr>
                <w:szCs w:val="20"/>
              </w:rPr>
            </w:pPr>
            <w:r>
              <w:rPr>
                <w:szCs w:val="20"/>
                <w:lang w:val="ga"/>
              </w:rPr>
              <w:t>Liostaigh áititheoirí suímh eile.</w:t>
            </w:r>
          </w:p>
        </w:tc>
      </w:tr>
      <w:tr w:rsidR="00275F93" w:rsidRPr="00812DBA" w14:paraId="236922B1"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712F80C2" w14:textId="77777777" w:rsidR="00275F93" w:rsidRDefault="00275F93" w:rsidP="00891689">
            <w:pPr>
              <w:jc w:val="both"/>
              <w:rPr>
                <w:szCs w:val="20"/>
              </w:rPr>
            </w:pPr>
          </w:p>
          <w:p w14:paraId="086F48D8" w14:textId="77777777" w:rsidR="00D6078A" w:rsidRDefault="00D6078A" w:rsidP="00891689">
            <w:pPr>
              <w:jc w:val="both"/>
              <w:rPr>
                <w:szCs w:val="20"/>
              </w:rPr>
            </w:pPr>
          </w:p>
          <w:p w14:paraId="587D95DE" w14:textId="77777777" w:rsidR="00566C6F" w:rsidRDefault="00566C6F" w:rsidP="00891689">
            <w:pPr>
              <w:jc w:val="both"/>
              <w:rPr>
                <w:szCs w:val="20"/>
              </w:rPr>
            </w:pPr>
          </w:p>
          <w:p w14:paraId="466B74B5" w14:textId="77777777" w:rsidR="00566C6F" w:rsidRDefault="00566C6F" w:rsidP="00891689">
            <w:pPr>
              <w:jc w:val="both"/>
              <w:rPr>
                <w:szCs w:val="20"/>
              </w:rPr>
            </w:pPr>
          </w:p>
        </w:tc>
      </w:tr>
      <w:tr w:rsidR="00275F93" w:rsidRPr="00812DBA" w14:paraId="155221C9"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3649919" w14:textId="77777777" w:rsidR="00275F93" w:rsidRDefault="00275F93" w:rsidP="00891689">
            <w:pPr>
              <w:jc w:val="both"/>
              <w:rPr>
                <w:szCs w:val="20"/>
              </w:rPr>
            </w:pPr>
            <w:r>
              <w:rPr>
                <w:szCs w:val="20"/>
                <w:lang w:val="ga"/>
              </w:rPr>
              <w:t>Cuir gaireacht na n-aeróg nó na gcrann cumarsáide eile ag an suíomh i ndáil leis an aeróg agus leis an gcrann cumarsáide atá beartaithe.</w:t>
            </w:r>
          </w:p>
        </w:tc>
      </w:tr>
      <w:tr w:rsidR="00275F93" w:rsidRPr="00812DBA" w14:paraId="47E1C05C"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0AE6DD5C" w14:textId="77777777" w:rsidR="00275F93" w:rsidRDefault="00275F93" w:rsidP="00891689">
            <w:pPr>
              <w:jc w:val="both"/>
              <w:rPr>
                <w:szCs w:val="20"/>
              </w:rPr>
            </w:pPr>
          </w:p>
          <w:p w14:paraId="28844E46" w14:textId="77777777" w:rsidR="00D6078A" w:rsidRDefault="00D6078A" w:rsidP="00891689">
            <w:pPr>
              <w:jc w:val="both"/>
              <w:rPr>
                <w:szCs w:val="20"/>
              </w:rPr>
            </w:pPr>
          </w:p>
          <w:p w14:paraId="15D555A1" w14:textId="77777777" w:rsidR="00566C6F" w:rsidRDefault="00566C6F" w:rsidP="00891689">
            <w:pPr>
              <w:jc w:val="both"/>
              <w:rPr>
                <w:szCs w:val="20"/>
              </w:rPr>
            </w:pPr>
          </w:p>
          <w:p w14:paraId="55C6D4E2" w14:textId="77777777" w:rsidR="00566C6F" w:rsidRDefault="00566C6F" w:rsidP="00891689">
            <w:pPr>
              <w:jc w:val="both"/>
              <w:rPr>
                <w:szCs w:val="20"/>
              </w:rPr>
            </w:pPr>
          </w:p>
        </w:tc>
      </w:tr>
      <w:tr w:rsidR="00275F93" w:rsidRPr="00812DBA" w14:paraId="45DB71A5"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A9D7698" w14:textId="77777777" w:rsidR="00275F93" w:rsidRDefault="00275F93" w:rsidP="00891689">
            <w:pPr>
              <w:jc w:val="both"/>
              <w:rPr>
                <w:szCs w:val="20"/>
              </w:rPr>
            </w:pPr>
            <w:r>
              <w:rPr>
                <w:szCs w:val="20"/>
                <w:lang w:val="ga"/>
              </w:rPr>
              <w:t>Liostaigh an cineál trealaimh raidió atá á úsáid ag áititheoirí eile, lena n-áirítear a minicíochtaí glactha agus tarchurtha.</w:t>
            </w:r>
          </w:p>
        </w:tc>
      </w:tr>
      <w:tr w:rsidR="00275F93" w:rsidRPr="00812DBA" w14:paraId="4DBB5A99"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0EA3AB46" w14:textId="77777777" w:rsidR="00275F93" w:rsidRDefault="00275F93" w:rsidP="00891689">
            <w:pPr>
              <w:jc w:val="both"/>
              <w:rPr>
                <w:szCs w:val="20"/>
              </w:rPr>
            </w:pPr>
          </w:p>
          <w:p w14:paraId="3E4B1573" w14:textId="77777777" w:rsidR="00566C6F" w:rsidRDefault="00566C6F" w:rsidP="00891689">
            <w:pPr>
              <w:jc w:val="both"/>
              <w:rPr>
                <w:szCs w:val="20"/>
              </w:rPr>
            </w:pPr>
          </w:p>
          <w:p w14:paraId="7FDFE57C" w14:textId="77777777" w:rsidR="00566C6F" w:rsidRDefault="00566C6F" w:rsidP="00891689">
            <w:pPr>
              <w:jc w:val="both"/>
              <w:rPr>
                <w:szCs w:val="20"/>
              </w:rPr>
            </w:pPr>
          </w:p>
          <w:p w14:paraId="37EE5839" w14:textId="77777777" w:rsidR="00D6078A" w:rsidRDefault="00D6078A" w:rsidP="00891689">
            <w:pPr>
              <w:jc w:val="both"/>
              <w:rPr>
                <w:szCs w:val="20"/>
              </w:rPr>
            </w:pPr>
          </w:p>
        </w:tc>
      </w:tr>
      <w:tr w:rsidR="00275F93" w:rsidRPr="00812DBA" w14:paraId="4690D1A3"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78F7BE5" w14:textId="77777777" w:rsidR="00275F93" w:rsidRDefault="00275F93" w:rsidP="00891689">
            <w:pPr>
              <w:jc w:val="both"/>
              <w:rPr>
                <w:szCs w:val="20"/>
              </w:rPr>
            </w:pPr>
            <w:r>
              <w:rPr>
                <w:szCs w:val="20"/>
                <w:lang w:val="ga"/>
              </w:rPr>
              <w:lastRenderedPageBreak/>
              <w:t>Ainm duine atá cáilithe go cuí nó cuideachta tarchurtha atá freagrach as an tsuiteáil tarchuradóra.</w:t>
            </w:r>
          </w:p>
        </w:tc>
      </w:tr>
      <w:tr w:rsidR="00275F93" w:rsidRPr="00812DBA" w14:paraId="048CA70D" w14:textId="77777777" w:rsidTr="00891689">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3CC74510" w14:textId="77777777" w:rsidR="00275F93" w:rsidRDefault="00275F93" w:rsidP="00891689">
            <w:pPr>
              <w:jc w:val="both"/>
              <w:rPr>
                <w:szCs w:val="20"/>
              </w:rPr>
            </w:pPr>
          </w:p>
          <w:p w14:paraId="3058FBBA" w14:textId="77777777" w:rsidR="00566C6F" w:rsidRDefault="00566C6F" w:rsidP="00891689">
            <w:pPr>
              <w:jc w:val="both"/>
              <w:rPr>
                <w:szCs w:val="20"/>
              </w:rPr>
            </w:pPr>
          </w:p>
          <w:p w14:paraId="2F90945A" w14:textId="77777777" w:rsidR="00566C6F" w:rsidRDefault="00566C6F" w:rsidP="00891689">
            <w:pPr>
              <w:jc w:val="both"/>
              <w:rPr>
                <w:szCs w:val="20"/>
              </w:rPr>
            </w:pPr>
          </w:p>
          <w:p w14:paraId="43B15167" w14:textId="77777777" w:rsidR="00D6078A" w:rsidRDefault="00D6078A" w:rsidP="00891689">
            <w:pPr>
              <w:jc w:val="both"/>
              <w:rPr>
                <w:szCs w:val="20"/>
              </w:rPr>
            </w:pPr>
          </w:p>
        </w:tc>
      </w:tr>
      <w:tr w:rsidR="00275F93" w:rsidRPr="00812DBA" w14:paraId="1E4668E4"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2F14DE7" w14:textId="152C25E8" w:rsidR="00275F93" w:rsidRDefault="00275F93" w:rsidP="00891689">
            <w:pPr>
              <w:jc w:val="both"/>
              <w:rPr>
                <w:szCs w:val="20"/>
              </w:rPr>
            </w:pPr>
            <w:r>
              <w:rPr>
                <w:szCs w:val="20"/>
                <w:lang w:val="ga"/>
              </w:rPr>
              <w:t>Déan cur síos ar an gcineál ceantair timpeall an stáisiúin tarchuradóra, m.sh.: ceantar uirbeach ina bhfuil cónaí ar dhaoine, ceantar tionsclaíoch uirbeach, ceantar uirbeach dlúth nó ceantar tuaithe.</w:t>
            </w:r>
          </w:p>
        </w:tc>
      </w:tr>
      <w:tr w:rsidR="00FA26FB" w:rsidRPr="00812DBA" w14:paraId="233E1A1A" w14:textId="77777777" w:rsidTr="00FA26FB">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auto"/>
          </w:tcPr>
          <w:p w14:paraId="0E32C1BB" w14:textId="77777777" w:rsidR="00FA26FB" w:rsidRDefault="00FA26FB" w:rsidP="00891689">
            <w:pPr>
              <w:jc w:val="both"/>
              <w:rPr>
                <w:szCs w:val="20"/>
              </w:rPr>
            </w:pPr>
          </w:p>
          <w:p w14:paraId="6EAF8B27" w14:textId="77777777" w:rsidR="00D6078A" w:rsidRDefault="00D6078A" w:rsidP="00891689">
            <w:pPr>
              <w:jc w:val="both"/>
              <w:rPr>
                <w:szCs w:val="20"/>
              </w:rPr>
            </w:pPr>
          </w:p>
          <w:p w14:paraId="5B8FCA59" w14:textId="77777777" w:rsidR="00566C6F" w:rsidRDefault="00566C6F" w:rsidP="00891689">
            <w:pPr>
              <w:jc w:val="both"/>
              <w:rPr>
                <w:szCs w:val="20"/>
              </w:rPr>
            </w:pPr>
          </w:p>
          <w:p w14:paraId="4C3EE0AD" w14:textId="77777777" w:rsidR="00566C6F" w:rsidRDefault="00566C6F" w:rsidP="00891689">
            <w:pPr>
              <w:jc w:val="both"/>
              <w:rPr>
                <w:szCs w:val="20"/>
              </w:rPr>
            </w:pPr>
          </w:p>
        </w:tc>
      </w:tr>
      <w:tr w:rsidR="00275F93" w:rsidRPr="00812DBA" w14:paraId="534B5F6E" w14:textId="77777777" w:rsidTr="007B1551">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07C1557" w14:textId="77777777" w:rsidR="00275F93" w:rsidRDefault="00275F93" w:rsidP="00891689">
            <w:pPr>
              <w:jc w:val="both"/>
              <w:rPr>
                <w:szCs w:val="20"/>
              </w:rPr>
            </w:pPr>
            <w:r>
              <w:rPr>
                <w:szCs w:val="20"/>
                <w:lang w:val="ga"/>
              </w:rPr>
              <w:t>Má tá ceadúnas RDS ag teastáil, cén ochtar carachtar neamhscrollaithe a úsáidfear chun an stáisiún a aithint ag baint úsáid as teicneolaíocht RDS.</w:t>
            </w:r>
          </w:p>
        </w:tc>
      </w:tr>
      <w:tr w:rsidR="00A27108" w:rsidRPr="00812DBA" w14:paraId="1AD31DAA" w14:textId="77777777" w:rsidTr="00F41AA5">
        <w:trPr>
          <w:trHeight w:val="340"/>
        </w:trPr>
        <w:tc>
          <w:tcPr>
            <w:tcW w:w="9242" w:type="dxa"/>
            <w:tcBorders>
              <w:top w:val="single" w:sz="4" w:space="0" w:color="auto"/>
              <w:left w:val="single" w:sz="4" w:space="0" w:color="auto"/>
              <w:bottom w:val="single" w:sz="4" w:space="0" w:color="auto"/>
              <w:right w:val="single" w:sz="4" w:space="0" w:color="auto"/>
            </w:tcBorders>
            <w:shd w:val="clear" w:color="auto" w:fill="FFFFFF"/>
          </w:tcPr>
          <w:p w14:paraId="0D98DAFA" w14:textId="77777777" w:rsidR="00A27108" w:rsidRDefault="00A27108" w:rsidP="00891689">
            <w:pPr>
              <w:jc w:val="both"/>
              <w:rPr>
                <w:szCs w:val="20"/>
              </w:rPr>
            </w:pPr>
          </w:p>
          <w:p w14:paraId="71D01C31" w14:textId="77777777" w:rsidR="00566C6F" w:rsidRDefault="00566C6F" w:rsidP="00891689">
            <w:pPr>
              <w:jc w:val="both"/>
              <w:rPr>
                <w:szCs w:val="20"/>
              </w:rPr>
            </w:pPr>
          </w:p>
          <w:p w14:paraId="1C8CE7D1" w14:textId="77777777" w:rsidR="00566C6F" w:rsidRDefault="00566C6F" w:rsidP="00891689">
            <w:pPr>
              <w:jc w:val="both"/>
              <w:rPr>
                <w:szCs w:val="20"/>
              </w:rPr>
            </w:pPr>
          </w:p>
          <w:p w14:paraId="3C155E65" w14:textId="77777777" w:rsidR="00D6078A" w:rsidRDefault="00D6078A" w:rsidP="00891689">
            <w:pPr>
              <w:jc w:val="both"/>
              <w:rPr>
                <w:szCs w:val="20"/>
              </w:rPr>
            </w:pPr>
          </w:p>
        </w:tc>
      </w:tr>
    </w:tbl>
    <w:p w14:paraId="3025B57C" w14:textId="77777777" w:rsidR="00A27108" w:rsidRDefault="00A27108" w:rsidP="00A5588A"/>
    <w:p w14:paraId="31B02EC3" w14:textId="77777777" w:rsidR="00D6078A" w:rsidRDefault="00D6078A" w:rsidP="00A5588A"/>
    <w:p w14:paraId="4EFECB13" w14:textId="77777777" w:rsidR="00D6078A" w:rsidRDefault="00D6078A" w:rsidP="00A5588A"/>
    <w:p w14:paraId="1FC188BF" w14:textId="77777777" w:rsidR="00D6078A" w:rsidRDefault="00D6078A" w:rsidP="00A5588A"/>
    <w:p w14:paraId="5EA7CFFE" w14:textId="77777777" w:rsidR="00D6078A" w:rsidRDefault="00D6078A" w:rsidP="00A5588A"/>
    <w:p w14:paraId="66E31D7C" w14:textId="77777777" w:rsidR="00D6078A" w:rsidRDefault="00D6078A" w:rsidP="00A5588A"/>
    <w:p w14:paraId="289F7C06" w14:textId="1449F380" w:rsidR="08F6198C" w:rsidRDefault="08F6198C"/>
    <w:p w14:paraId="504EAB32" w14:textId="77777777" w:rsidR="00566C6F" w:rsidRDefault="00566C6F"/>
    <w:p w14:paraId="30783106" w14:textId="77777777" w:rsidR="00566C6F" w:rsidRDefault="00566C6F"/>
    <w:p w14:paraId="51969BD1" w14:textId="77777777" w:rsidR="00566C6F" w:rsidRDefault="00566C6F"/>
    <w:p w14:paraId="6F79E986" w14:textId="77777777" w:rsidR="00566C6F" w:rsidRDefault="00566C6F"/>
    <w:p w14:paraId="3D86293F" w14:textId="77777777" w:rsidR="00566C6F" w:rsidRDefault="00566C6F"/>
    <w:p w14:paraId="31D33003" w14:textId="77777777" w:rsidR="00566C6F" w:rsidRDefault="00566C6F"/>
    <w:p w14:paraId="4031F7C8" w14:textId="77777777" w:rsidR="00566C6F" w:rsidRDefault="00566C6F"/>
    <w:p w14:paraId="685BF3B6" w14:textId="77777777" w:rsidR="00566C6F" w:rsidRDefault="00566C6F"/>
    <w:p w14:paraId="113905AA" w14:textId="77777777" w:rsidR="00566C6F" w:rsidRDefault="00566C6F"/>
    <w:p w14:paraId="7DAD633B" w14:textId="77777777" w:rsidR="00566C6F" w:rsidRDefault="00566C6F"/>
    <w:p w14:paraId="3B4F3F83" w14:textId="77777777" w:rsidR="00566C6F" w:rsidRDefault="00566C6F"/>
    <w:p w14:paraId="5C37F003" w14:textId="77777777" w:rsidR="00566C6F" w:rsidRDefault="00566C6F"/>
    <w:p w14:paraId="2C4BC96D" w14:textId="77777777" w:rsidR="00566C6F" w:rsidRDefault="00566C6F"/>
    <w:p w14:paraId="7BF37A38" w14:textId="77777777" w:rsidR="00566C6F" w:rsidRDefault="00566C6F"/>
    <w:p w14:paraId="356C8818" w14:textId="77777777" w:rsidR="00566C6F" w:rsidRDefault="00566C6F"/>
    <w:p w14:paraId="69B527FE" w14:textId="77777777" w:rsidR="00566C6F" w:rsidRDefault="00566C6F"/>
    <w:p w14:paraId="649D0550" w14:textId="77777777" w:rsidR="00566C6F" w:rsidRDefault="00566C6F"/>
    <w:p w14:paraId="4CE71894" w14:textId="77777777" w:rsidR="00566C6F" w:rsidRDefault="00566C6F"/>
    <w:p w14:paraId="0E904050" w14:textId="77777777" w:rsidR="00566C6F" w:rsidRDefault="00566C6F"/>
    <w:p w14:paraId="4DEF1675" w14:textId="77777777" w:rsidR="00566C6F" w:rsidRDefault="00566C6F"/>
    <w:p w14:paraId="0800D4A0" w14:textId="5B543C02" w:rsidR="08F6198C" w:rsidRDefault="08F6198C"/>
    <w:p w14:paraId="588F98D0" w14:textId="75FD6E8C" w:rsidR="08F6198C" w:rsidRDefault="08F6198C"/>
    <w:p w14:paraId="2B07F154" w14:textId="7A582F0E" w:rsidR="08F6198C" w:rsidRDefault="08F6198C"/>
    <w:p w14:paraId="16FE406E" w14:textId="68172A6F" w:rsidR="08F6198C" w:rsidRDefault="08F6198C"/>
    <w:p w14:paraId="4A3AAED4" w14:textId="393D5B6A" w:rsidR="08F6198C" w:rsidRDefault="08F6198C"/>
    <w:p w14:paraId="5F5BC864" w14:textId="77777777" w:rsidR="00C62098" w:rsidRPr="00224D1D" w:rsidRDefault="00AC115D" w:rsidP="00224D1D">
      <w:pPr>
        <w:pStyle w:val="Heading2"/>
        <w:numPr>
          <w:ilvl w:val="0"/>
          <w:numId w:val="1"/>
        </w:numPr>
        <w:spacing w:after="240"/>
        <w:ind w:left="426" w:right="198"/>
        <w:rPr>
          <w:rFonts w:cs="Arial"/>
        </w:rPr>
      </w:pPr>
      <w:r>
        <w:rPr>
          <w:rFonts w:cs="Arial"/>
          <w:lang w:val="ga"/>
        </w:rPr>
        <w:lastRenderedPageBreak/>
        <w:t xml:space="preserve"> </w:t>
      </w:r>
      <w:bookmarkStart w:id="22" w:name="_Toc177404211"/>
      <w:r>
        <w:rPr>
          <w:rFonts w:cs="Arial"/>
          <w:lang w:val="ga"/>
        </w:rPr>
        <w:t>Plean Airgeadais agus Gn</w:t>
      </w:r>
      <w:bookmarkEnd w:id="11"/>
      <w:r>
        <w:rPr>
          <w:rFonts w:cs="Arial"/>
          <w:lang w:val="ga"/>
        </w:rPr>
        <w:t>ó</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C62098" w:rsidRPr="00812DBA" w14:paraId="733E202A" w14:textId="77777777" w:rsidTr="00C62098">
        <w:tc>
          <w:tcPr>
            <w:tcW w:w="9242" w:type="dxa"/>
            <w:gridSpan w:val="2"/>
            <w:shd w:val="clear" w:color="auto" w:fill="000000"/>
          </w:tcPr>
          <w:p w14:paraId="5F2395FE" w14:textId="77777777" w:rsidR="00C62098" w:rsidRPr="00812DBA" w:rsidRDefault="00DF1347" w:rsidP="00DF1347">
            <w:pPr>
              <w:pStyle w:val="Heading3"/>
            </w:pPr>
            <w:bookmarkStart w:id="23" w:name="_Toc174694811"/>
            <w:bookmarkStart w:id="24" w:name="_Toc174694661"/>
            <w:bookmarkStart w:id="25" w:name="_Toc177404212"/>
            <w:r>
              <w:rPr>
                <w:lang w:val="ga"/>
              </w:rPr>
              <w:t>Ioncam</w:t>
            </w:r>
            <w:bookmarkEnd w:id="23"/>
            <w:bookmarkEnd w:id="24"/>
            <w:bookmarkEnd w:id="25"/>
            <w:r>
              <w:rPr>
                <w:lang w:val="ga"/>
              </w:rPr>
              <w:t xml:space="preserve"> </w:t>
            </w:r>
          </w:p>
        </w:tc>
      </w:tr>
      <w:tr w:rsidR="004510A3" w:rsidRPr="00812DBA" w14:paraId="06ACEB00" w14:textId="77777777" w:rsidTr="007B1551">
        <w:tc>
          <w:tcPr>
            <w:tcW w:w="9242" w:type="dxa"/>
            <w:gridSpan w:val="2"/>
            <w:shd w:val="clear" w:color="auto" w:fill="D9D9D9"/>
          </w:tcPr>
          <w:p w14:paraId="3164E4DE" w14:textId="18EFF4F5" w:rsidR="004510A3" w:rsidRPr="00812DBA" w:rsidRDefault="00DF1347" w:rsidP="00F765A7">
            <w:pPr>
              <w:keepNext/>
              <w:spacing w:line="280" w:lineRule="exact"/>
              <w:jc w:val="both"/>
              <w:outlineLvl w:val="8"/>
              <w:rPr>
                <w:szCs w:val="20"/>
              </w:rPr>
            </w:pPr>
            <w:r>
              <w:rPr>
                <w:szCs w:val="20"/>
                <w:lang w:val="ga"/>
              </w:rPr>
              <w:t>Liostaigh na príomhfhoinsí ioncaim don tseirbhís atá beartaithe agus an méid a bhfuiltear ag súil leis ó gach foinse (cuir rónna leis de réir mar is gá).</w:t>
            </w:r>
          </w:p>
        </w:tc>
      </w:tr>
      <w:tr w:rsidR="00F765A7" w:rsidRPr="00812DBA" w14:paraId="04374BC5" w14:textId="77777777" w:rsidTr="00803747">
        <w:trPr>
          <w:trHeight w:val="340"/>
        </w:trPr>
        <w:tc>
          <w:tcPr>
            <w:tcW w:w="4621" w:type="dxa"/>
            <w:shd w:val="clear" w:color="auto" w:fill="auto"/>
            <w:vAlign w:val="center"/>
          </w:tcPr>
          <w:p w14:paraId="32C00404" w14:textId="77777777" w:rsidR="00F765A7" w:rsidRPr="009D2FE4" w:rsidRDefault="0085456B" w:rsidP="0085456B">
            <w:pPr>
              <w:pStyle w:val="BodyTextIndent"/>
              <w:spacing w:after="0" w:line="280" w:lineRule="exact"/>
              <w:ind w:left="0"/>
              <w:rPr>
                <w:rFonts w:cs="Arial"/>
                <w:b/>
                <w:szCs w:val="20"/>
              </w:rPr>
            </w:pPr>
            <w:r>
              <w:rPr>
                <w:rFonts w:cs="Arial"/>
                <w:b/>
                <w:bCs/>
                <w:szCs w:val="20"/>
                <w:lang w:val="ga"/>
              </w:rPr>
              <w:t>Foinse Ioncaim reatha</w:t>
            </w:r>
          </w:p>
        </w:tc>
        <w:tc>
          <w:tcPr>
            <w:tcW w:w="4621" w:type="dxa"/>
            <w:shd w:val="clear" w:color="auto" w:fill="auto"/>
          </w:tcPr>
          <w:p w14:paraId="0B66DCF5" w14:textId="77777777" w:rsidR="00F765A7" w:rsidRPr="009D2FE4" w:rsidRDefault="00803747" w:rsidP="00803747">
            <w:pPr>
              <w:pStyle w:val="BodyTextIndent"/>
              <w:spacing w:after="0" w:line="280" w:lineRule="exact"/>
              <w:ind w:left="0"/>
              <w:jc w:val="both"/>
              <w:rPr>
                <w:rFonts w:cs="Arial"/>
                <w:b/>
                <w:szCs w:val="20"/>
              </w:rPr>
            </w:pPr>
            <w:r>
              <w:rPr>
                <w:rFonts w:cs="Arial"/>
                <w:b/>
                <w:bCs/>
                <w:szCs w:val="20"/>
                <w:lang w:val="ga"/>
              </w:rPr>
              <w:t>Méid €</w:t>
            </w:r>
          </w:p>
        </w:tc>
      </w:tr>
      <w:tr w:rsidR="00A27108" w:rsidRPr="00812DBA" w14:paraId="5A923701" w14:textId="77777777" w:rsidTr="00F765A7">
        <w:trPr>
          <w:trHeight w:val="45"/>
        </w:trPr>
        <w:tc>
          <w:tcPr>
            <w:tcW w:w="4621" w:type="dxa"/>
            <w:shd w:val="clear" w:color="auto" w:fill="auto"/>
          </w:tcPr>
          <w:p w14:paraId="586270D9" w14:textId="77777777" w:rsidR="00A27108" w:rsidRDefault="00A27108" w:rsidP="00DF1347">
            <w:pPr>
              <w:jc w:val="both"/>
              <w:rPr>
                <w:szCs w:val="20"/>
              </w:rPr>
            </w:pPr>
            <w:r>
              <w:rPr>
                <w:szCs w:val="20"/>
                <w:lang w:val="ga"/>
              </w:rPr>
              <w:t>Cistí dílse an iarratasóra</w:t>
            </w:r>
          </w:p>
        </w:tc>
        <w:tc>
          <w:tcPr>
            <w:tcW w:w="4621" w:type="dxa"/>
            <w:shd w:val="clear" w:color="auto" w:fill="auto"/>
          </w:tcPr>
          <w:p w14:paraId="53901C15" w14:textId="77777777" w:rsidR="00A27108" w:rsidRPr="00812DBA" w:rsidRDefault="00A27108" w:rsidP="00622DDB">
            <w:pPr>
              <w:jc w:val="both"/>
              <w:rPr>
                <w:szCs w:val="20"/>
              </w:rPr>
            </w:pPr>
            <w:r>
              <w:rPr>
                <w:szCs w:val="20"/>
                <w:lang w:val="ga"/>
              </w:rPr>
              <w:t>€</w:t>
            </w:r>
          </w:p>
        </w:tc>
      </w:tr>
      <w:tr w:rsidR="00F765A7" w:rsidRPr="00812DBA" w14:paraId="3CCE142C" w14:textId="77777777" w:rsidTr="00F765A7">
        <w:trPr>
          <w:trHeight w:val="45"/>
        </w:trPr>
        <w:tc>
          <w:tcPr>
            <w:tcW w:w="4621" w:type="dxa"/>
            <w:shd w:val="clear" w:color="auto" w:fill="auto"/>
          </w:tcPr>
          <w:p w14:paraId="3655185A" w14:textId="77777777" w:rsidR="00F765A7" w:rsidRPr="00812DBA" w:rsidRDefault="0085456B" w:rsidP="00DF1347">
            <w:pPr>
              <w:jc w:val="both"/>
              <w:rPr>
                <w:szCs w:val="20"/>
              </w:rPr>
            </w:pPr>
            <w:r>
              <w:rPr>
                <w:szCs w:val="20"/>
                <w:lang w:val="ga"/>
              </w:rPr>
              <w:t>Urraíocht</w:t>
            </w:r>
            <w:r>
              <w:rPr>
                <w:rStyle w:val="FootnoteReference"/>
                <w:szCs w:val="20"/>
                <w:lang w:val="ga"/>
              </w:rPr>
              <w:footnoteReference w:id="9"/>
            </w:r>
          </w:p>
        </w:tc>
        <w:tc>
          <w:tcPr>
            <w:tcW w:w="4621" w:type="dxa"/>
            <w:shd w:val="clear" w:color="auto" w:fill="auto"/>
          </w:tcPr>
          <w:p w14:paraId="7993F940" w14:textId="77777777" w:rsidR="00F765A7" w:rsidRPr="00812DBA" w:rsidRDefault="00803747" w:rsidP="00622DDB">
            <w:pPr>
              <w:jc w:val="both"/>
              <w:rPr>
                <w:szCs w:val="20"/>
              </w:rPr>
            </w:pPr>
            <w:r>
              <w:rPr>
                <w:szCs w:val="20"/>
                <w:lang w:val="ga"/>
              </w:rPr>
              <w:t>€</w:t>
            </w:r>
          </w:p>
        </w:tc>
      </w:tr>
      <w:tr w:rsidR="00F765A7" w:rsidRPr="00812DBA" w14:paraId="63CB3288" w14:textId="77777777" w:rsidTr="00802C10">
        <w:trPr>
          <w:trHeight w:val="40"/>
        </w:trPr>
        <w:tc>
          <w:tcPr>
            <w:tcW w:w="4621" w:type="dxa"/>
            <w:shd w:val="clear" w:color="auto" w:fill="auto"/>
          </w:tcPr>
          <w:p w14:paraId="48E8A2A4" w14:textId="77777777" w:rsidR="00F765A7" w:rsidRPr="00812DBA" w:rsidRDefault="0085456B" w:rsidP="00622DDB">
            <w:pPr>
              <w:jc w:val="both"/>
              <w:rPr>
                <w:szCs w:val="20"/>
              </w:rPr>
            </w:pPr>
            <w:r>
              <w:rPr>
                <w:szCs w:val="20"/>
                <w:lang w:val="ga"/>
              </w:rPr>
              <w:t>Táillí Ballraíochta</w:t>
            </w:r>
          </w:p>
        </w:tc>
        <w:tc>
          <w:tcPr>
            <w:tcW w:w="4621" w:type="dxa"/>
            <w:shd w:val="clear" w:color="auto" w:fill="auto"/>
          </w:tcPr>
          <w:p w14:paraId="1FB4526F" w14:textId="77777777" w:rsidR="00F765A7" w:rsidRPr="00812DBA" w:rsidRDefault="00803747" w:rsidP="00622DDB">
            <w:pPr>
              <w:jc w:val="both"/>
              <w:rPr>
                <w:szCs w:val="20"/>
              </w:rPr>
            </w:pPr>
            <w:r>
              <w:rPr>
                <w:szCs w:val="20"/>
                <w:lang w:val="ga"/>
              </w:rPr>
              <w:t>€</w:t>
            </w:r>
          </w:p>
        </w:tc>
      </w:tr>
      <w:tr w:rsidR="00F765A7" w:rsidRPr="00812DBA" w14:paraId="047A554D" w14:textId="77777777" w:rsidTr="00802C10">
        <w:trPr>
          <w:trHeight w:val="40"/>
        </w:trPr>
        <w:tc>
          <w:tcPr>
            <w:tcW w:w="4621" w:type="dxa"/>
            <w:shd w:val="clear" w:color="auto" w:fill="auto"/>
          </w:tcPr>
          <w:p w14:paraId="055E6CD1" w14:textId="77777777" w:rsidR="00F765A7" w:rsidRPr="00812DBA" w:rsidRDefault="0085456B" w:rsidP="00DF1347">
            <w:pPr>
              <w:jc w:val="both"/>
              <w:rPr>
                <w:szCs w:val="20"/>
              </w:rPr>
            </w:pPr>
            <w:r>
              <w:rPr>
                <w:szCs w:val="20"/>
                <w:lang w:val="ga"/>
              </w:rPr>
              <w:t>Síntiúis</w:t>
            </w:r>
          </w:p>
        </w:tc>
        <w:tc>
          <w:tcPr>
            <w:tcW w:w="4621" w:type="dxa"/>
            <w:shd w:val="clear" w:color="auto" w:fill="auto"/>
          </w:tcPr>
          <w:p w14:paraId="12814680" w14:textId="77777777" w:rsidR="00F765A7" w:rsidRPr="00812DBA" w:rsidRDefault="00803747" w:rsidP="00622DDB">
            <w:pPr>
              <w:jc w:val="both"/>
              <w:rPr>
                <w:szCs w:val="20"/>
              </w:rPr>
            </w:pPr>
            <w:r>
              <w:rPr>
                <w:szCs w:val="20"/>
                <w:lang w:val="ga"/>
              </w:rPr>
              <w:t>€</w:t>
            </w:r>
          </w:p>
        </w:tc>
      </w:tr>
      <w:tr w:rsidR="00F765A7" w:rsidRPr="00812DBA" w14:paraId="084459E2" w14:textId="77777777" w:rsidTr="00802C10">
        <w:trPr>
          <w:trHeight w:val="40"/>
        </w:trPr>
        <w:tc>
          <w:tcPr>
            <w:tcW w:w="4621" w:type="dxa"/>
            <w:shd w:val="clear" w:color="auto" w:fill="auto"/>
          </w:tcPr>
          <w:p w14:paraId="6427124F" w14:textId="77777777" w:rsidR="00F765A7" w:rsidRPr="00812DBA" w:rsidRDefault="0085456B" w:rsidP="00622DDB">
            <w:pPr>
              <w:jc w:val="both"/>
              <w:rPr>
                <w:szCs w:val="20"/>
              </w:rPr>
            </w:pPr>
            <w:r>
              <w:rPr>
                <w:szCs w:val="20"/>
                <w:lang w:val="ga"/>
              </w:rPr>
              <w:t>Deontais</w:t>
            </w:r>
          </w:p>
        </w:tc>
        <w:tc>
          <w:tcPr>
            <w:tcW w:w="4621" w:type="dxa"/>
            <w:shd w:val="clear" w:color="auto" w:fill="auto"/>
          </w:tcPr>
          <w:p w14:paraId="49F64866" w14:textId="77777777" w:rsidR="00F765A7" w:rsidRPr="00812DBA" w:rsidRDefault="00803747" w:rsidP="00622DDB">
            <w:pPr>
              <w:jc w:val="both"/>
              <w:rPr>
                <w:szCs w:val="20"/>
              </w:rPr>
            </w:pPr>
            <w:r>
              <w:rPr>
                <w:szCs w:val="20"/>
                <w:lang w:val="ga"/>
              </w:rPr>
              <w:t>€</w:t>
            </w:r>
          </w:p>
        </w:tc>
      </w:tr>
      <w:tr w:rsidR="0085456B" w:rsidRPr="00812DBA" w14:paraId="646342A0" w14:textId="77777777" w:rsidTr="00802C10">
        <w:trPr>
          <w:trHeight w:val="40"/>
        </w:trPr>
        <w:tc>
          <w:tcPr>
            <w:tcW w:w="4621" w:type="dxa"/>
            <w:shd w:val="clear" w:color="auto" w:fill="auto"/>
          </w:tcPr>
          <w:p w14:paraId="4138EB00" w14:textId="77777777" w:rsidR="0085456B" w:rsidRDefault="0085456B" w:rsidP="00622DDB">
            <w:pPr>
              <w:jc w:val="both"/>
              <w:rPr>
                <w:szCs w:val="20"/>
              </w:rPr>
            </w:pPr>
            <w:r>
              <w:rPr>
                <w:szCs w:val="20"/>
                <w:lang w:val="ga"/>
              </w:rPr>
              <w:t xml:space="preserve">Tiomsú airgid </w:t>
            </w:r>
          </w:p>
        </w:tc>
        <w:tc>
          <w:tcPr>
            <w:tcW w:w="4621" w:type="dxa"/>
            <w:shd w:val="clear" w:color="auto" w:fill="auto"/>
          </w:tcPr>
          <w:p w14:paraId="3F9C25CF" w14:textId="77777777" w:rsidR="0085456B" w:rsidRPr="00812DBA" w:rsidRDefault="00A27108" w:rsidP="00622DDB">
            <w:pPr>
              <w:jc w:val="both"/>
              <w:rPr>
                <w:szCs w:val="20"/>
              </w:rPr>
            </w:pPr>
            <w:r>
              <w:rPr>
                <w:szCs w:val="20"/>
                <w:lang w:val="ga"/>
              </w:rPr>
              <w:t>€</w:t>
            </w:r>
          </w:p>
        </w:tc>
      </w:tr>
      <w:tr w:rsidR="000F555D" w:rsidRPr="00812DBA" w14:paraId="09FD6777" w14:textId="77777777" w:rsidTr="00802C10">
        <w:trPr>
          <w:trHeight w:val="40"/>
        </w:trPr>
        <w:tc>
          <w:tcPr>
            <w:tcW w:w="4621" w:type="dxa"/>
            <w:shd w:val="clear" w:color="auto" w:fill="auto"/>
          </w:tcPr>
          <w:p w14:paraId="487141BB" w14:textId="77777777" w:rsidR="000F555D" w:rsidRDefault="000F555D" w:rsidP="00622DDB">
            <w:pPr>
              <w:jc w:val="both"/>
              <w:rPr>
                <w:szCs w:val="20"/>
              </w:rPr>
            </w:pPr>
          </w:p>
        </w:tc>
        <w:tc>
          <w:tcPr>
            <w:tcW w:w="4621" w:type="dxa"/>
            <w:shd w:val="clear" w:color="auto" w:fill="auto"/>
          </w:tcPr>
          <w:p w14:paraId="3BF3908E" w14:textId="77777777" w:rsidR="000F555D" w:rsidRDefault="000F555D" w:rsidP="00622DDB">
            <w:pPr>
              <w:jc w:val="both"/>
              <w:rPr>
                <w:szCs w:val="20"/>
              </w:rPr>
            </w:pPr>
          </w:p>
        </w:tc>
      </w:tr>
      <w:tr w:rsidR="00803747" w:rsidRPr="00812DBA" w14:paraId="04878781" w14:textId="77777777" w:rsidTr="00D03281">
        <w:trPr>
          <w:trHeight w:val="40"/>
        </w:trPr>
        <w:tc>
          <w:tcPr>
            <w:tcW w:w="4621" w:type="dxa"/>
            <w:shd w:val="clear" w:color="auto" w:fill="D9D9D9" w:themeFill="background1" w:themeFillShade="D9"/>
          </w:tcPr>
          <w:p w14:paraId="4EFFD874" w14:textId="77777777" w:rsidR="00803747" w:rsidRPr="009D2FE4" w:rsidRDefault="00803747" w:rsidP="00180592">
            <w:pPr>
              <w:rPr>
                <w:b/>
                <w:szCs w:val="20"/>
              </w:rPr>
            </w:pPr>
            <w:r>
              <w:rPr>
                <w:b/>
                <w:bCs/>
                <w:szCs w:val="20"/>
                <w:lang w:val="ga"/>
              </w:rPr>
              <w:t xml:space="preserve">Ioncam iomlán atá ar fáil faoi láthair chun an tseirbhís a reáchtáil </w:t>
            </w:r>
          </w:p>
        </w:tc>
        <w:tc>
          <w:tcPr>
            <w:tcW w:w="4621" w:type="dxa"/>
            <w:shd w:val="clear" w:color="auto" w:fill="D9D9D9" w:themeFill="background1" w:themeFillShade="D9"/>
          </w:tcPr>
          <w:p w14:paraId="481FBC4C" w14:textId="77777777" w:rsidR="00803747" w:rsidRPr="00812DBA" w:rsidRDefault="00803747" w:rsidP="00622DDB">
            <w:pPr>
              <w:jc w:val="both"/>
              <w:rPr>
                <w:szCs w:val="20"/>
              </w:rPr>
            </w:pPr>
            <w:r>
              <w:rPr>
                <w:szCs w:val="20"/>
                <w:lang w:val="ga"/>
              </w:rPr>
              <w:t>€</w:t>
            </w:r>
          </w:p>
        </w:tc>
      </w:tr>
      <w:tr w:rsidR="009D2FE4" w:rsidRPr="00812DBA" w14:paraId="3FB15842" w14:textId="77777777" w:rsidTr="00777682">
        <w:trPr>
          <w:trHeight w:val="31"/>
        </w:trPr>
        <w:tc>
          <w:tcPr>
            <w:tcW w:w="9242" w:type="dxa"/>
            <w:gridSpan w:val="2"/>
            <w:shd w:val="clear" w:color="auto" w:fill="000000"/>
          </w:tcPr>
          <w:p w14:paraId="461C1DD5" w14:textId="77777777" w:rsidR="009D2FE4" w:rsidRPr="009D2FE4" w:rsidRDefault="009D2FE4" w:rsidP="00622DDB">
            <w:pPr>
              <w:jc w:val="both"/>
              <w:rPr>
                <w:b/>
                <w:szCs w:val="20"/>
              </w:rPr>
            </w:pPr>
            <w:r>
              <w:rPr>
                <w:b/>
                <w:bCs/>
                <w:szCs w:val="20"/>
                <w:lang w:val="ga"/>
              </w:rPr>
              <w:t xml:space="preserve">Caiteachas </w:t>
            </w:r>
          </w:p>
        </w:tc>
      </w:tr>
      <w:tr w:rsidR="009D2FE4" w:rsidRPr="00812DBA" w14:paraId="6B6DBC30" w14:textId="77777777" w:rsidTr="007B1551">
        <w:trPr>
          <w:trHeight w:val="31"/>
        </w:trPr>
        <w:tc>
          <w:tcPr>
            <w:tcW w:w="9242" w:type="dxa"/>
            <w:gridSpan w:val="2"/>
            <w:shd w:val="clear" w:color="auto" w:fill="D9D9D9"/>
          </w:tcPr>
          <w:p w14:paraId="1193BAB0" w14:textId="35AD0BB6" w:rsidR="009D2FE4" w:rsidRPr="0085456B" w:rsidRDefault="009D2FE4" w:rsidP="0085456B">
            <w:r>
              <w:rPr>
                <w:lang w:val="ga"/>
              </w:rPr>
              <w:t xml:space="preserve">Liostaigh na príomhfhoinsí caiteachais d'oibriú na seirbhíse atá beartaithe (cuir rónna leis de réir mar is gá). </w:t>
            </w:r>
          </w:p>
        </w:tc>
      </w:tr>
      <w:tr w:rsidR="009D2FE4" w:rsidRPr="00812DBA" w14:paraId="518F4421" w14:textId="77777777" w:rsidTr="00802C10">
        <w:trPr>
          <w:trHeight w:val="31"/>
        </w:trPr>
        <w:tc>
          <w:tcPr>
            <w:tcW w:w="4621" w:type="dxa"/>
            <w:shd w:val="clear" w:color="auto" w:fill="auto"/>
          </w:tcPr>
          <w:p w14:paraId="6BD97DDD" w14:textId="77777777" w:rsidR="009D2FE4" w:rsidRPr="009D2FE4" w:rsidRDefault="009D2FE4" w:rsidP="009F42A5">
            <w:pPr>
              <w:jc w:val="both"/>
              <w:rPr>
                <w:b/>
                <w:szCs w:val="20"/>
              </w:rPr>
            </w:pPr>
            <w:r>
              <w:rPr>
                <w:b/>
                <w:bCs/>
                <w:szCs w:val="20"/>
                <w:lang w:val="ga"/>
              </w:rPr>
              <w:t xml:space="preserve">Foinse chaiteachais </w:t>
            </w:r>
          </w:p>
        </w:tc>
        <w:tc>
          <w:tcPr>
            <w:tcW w:w="4621" w:type="dxa"/>
            <w:shd w:val="clear" w:color="auto" w:fill="auto"/>
          </w:tcPr>
          <w:p w14:paraId="11BE6E04" w14:textId="1FA84E03" w:rsidR="009D2FE4" w:rsidRPr="009D2FE4" w:rsidRDefault="009D2FE4" w:rsidP="00622DDB">
            <w:pPr>
              <w:jc w:val="both"/>
              <w:rPr>
                <w:b/>
                <w:szCs w:val="20"/>
              </w:rPr>
            </w:pPr>
            <w:r>
              <w:rPr>
                <w:b/>
                <w:bCs/>
                <w:szCs w:val="20"/>
                <w:lang w:val="ga"/>
              </w:rPr>
              <w:t>Méid €</w:t>
            </w:r>
          </w:p>
        </w:tc>
      </w:tr>
      <w:tr w:rsidR="009F42A5" w:rsidRPr="00812DBA" w14:paraId="61327D7E" w14:textId="77777777" w:rsidTr="00802C10">
        <w:trPr>
          <w:trHeight w:val="31"/>
        </w:trPr>
        <w:tc>
          <w:tcPr>
            <w:tcW w:w="4621" w:type="dxa"/>
            <w:shd w:val="clear" w:color="auto" w:fill="auto"/>
          </w:tcPr>
          <w:p w14:paraId="00357411" w14:textId="77777777" w:rsidR="009F42A5" w:rsidRPr="00812DBA" w:rsidRDefault="009F42A5" w:rsidP="009F42A5">
            <w:pPr>
              <w:jc w:val="both"/>
              <w:rPr>
                <w:szCs w:val="20"/>
              </w:rPr>
            </w:pPr>
            <w:r>
              <w:rPr>
                <w:szCs w:val="20"/>
                <w:lang w:val="ga"/>
              </w:rPr>
              <w:t>Caiteachas Réamhoibriúcháin</w:t>
            </w:r>
          </w:p>
        </w:tc>
        <w:tc>
          <w:tcPr>
            <w:tcW w:w="4621" w:type="dxa"/>
            <w:shd w:val="clear" w:color="auto" w:fill="auto"/>
          </w:tcPr>
          <w:p w14:paraId="1DB26DFE" w14:textId="77777777" w:rsidR="009F42A5" w:rsidRPr="00812DBA" w:rsidRDefault="009F42A5" w:rsidP="00622DDB">
            <w:pPr>
              <w:jc w:val="both"/>
              <w:rPr>
                <w:szCs w:val="20"/>
              </w:rPr>
            </w:pPr>
            <w:r>
              <w:rPr>
                <w:szCs w:val="20"/>
                <w:lang w:val="ga"/>
              </w:rPr>
              <w:t>€</w:t>
            </w:r>
          </w:p>
        </w:tc>
      </w:tr>
      <w:tr w:rsidR="009D2FE4" w:rsidRPr="00812DBA" w14:paraId="2BF8489B" w14:textId="77777777" w:rsidTr="00802C10">
        <w:trPr>
          <w:trHeight w:val="31"/>
        </w:trPr>
        <w:tc>
          <w:tcPr>
            <w:tcW w:w="4621" w:type="dxa"/>
            <w:shd w:val="clear" w:color="auto" w:fill="auto"/>
          </w:tcPr>
          <w:p w14:paraId="7F8F12A0" w14:textId="77777777" w:rsidR="009D2FE4" w:rsidRDefault="009D2FE4" w:rsidP="009D2FE4">
            <w:pPr>
              <w:jc w:val="both"/>
              <w:rPr>
                <w:szCs w:val="20"/>
              </w:rPr>
            </w:pPr>
            <w:r>
              <w:rPr>
                <w:szCs w:val="20"/>
                <w:lang w:val="ga"/>
              </w:rPr>
              <w:t xml:space="preserve">Foireann </w:t>
            </w:r>
          </w:p>
        </w:tc>
        <w:tc>
          <w:tcPr>
            <w:tcW w:w="4621" w:type="dxa"/>
            <w:shd w:val="clear" w:color="auto" w:fill="auto"/>
          </w:tcPr>
          <w:p w14:paraId="2ECA8FB8" w14:textId="18C089A5" w:rsidR="009D2FE4" w:rsidRPr="00812DBA" w:rsidRDefault="00FE129D" w:rsidP="00622DDB">
            <w:pPr>
              <w:jc w:val="both"/>
              <w:rPr>
                <w:szCs w:val="20"/>
              </w:rPr>
            </w:pPr>
            <w:r>
              <w:rPr>
                <w:szCs w:val="20"/>
                <w:lang w:val="ga"/>
              </w:rPr>
              <w:t>€</w:t>
            </w:r>
          </w:p>
        </w:tc>
      </w:tr>
      <w:tr w:rsidR="009D2FE4" w:rsidRPr="00812DBA" w14:paraId="563453A4" w14:textId="77777777" w:rsidTr="00802C10">
        <w:trPr>
          <w:trHeight w:val="31"/>
        </w:trPr>
        <w:tc>
          <w:tcPr>
            <w:tcW w:w="4621" w:type="dxa"/>
            <w:shd w:val="clear" w:color="auto" w:fill="auto"/>
          </w:tcPr>
          <w:p w14:paraId="6F063613" w14:textId="77777777" w:rsidR="009D2FE4" w:rsidRDefault="009D2FE4" w:rsidP="009D2FE4">
            <w:pPr>
              <w:jc w:val="both"/>
              <w:rPr>
                <w:szCs w:val="20"/>
              </w:rPr>
            </w:pPr>
            <w:r>
              <w:rPr>
                <w:szCs w:val="20"/>
                <w:lang w:val="ga"/>
              </w:rPr>
              <w:t xml:space="preserve">Soilsiú/ teas </w:t>
            </w:r>
          </w:p>
        </w:tc>
        <w:tc>
          <w:tcPr>
            <w:tcW w:w="4621" w:type="dxa"/>
            <w:shd w:val="clear" w:color="auto" w:fill="auto"/>
          </w:tcPr>
          <w:p w14:paraId="5C5579F3" w14:textId="71426D69" w:rsidR="009D2FE4" w:rsidRPr="00812DBA" w:rsidRDefault="00FE129D" w:rsidP="00622DDB">
            <w:pPr>
              <w:jc w:val="both"/>
              <w:rPr>
                <w:szCs w:val="20"/>
              </w:rPr>
            </w:pPr>
            <w:r>
              <w:rPr>
                <w:szCs w:val="20"/>
                <w:lang w:val="ga"/>
              </w:rPr>
              <w:t>€</w:t>
            </w:r>
          </w:p>
        </w:tc>
      </w:tr>
      <w:tr w:rsidR="00FE129D" w:rsidRPr="00812DBA" w14:paraId="2E96533B" w14:textId="77777777" w:rsidTr="00802C10">
        <w:trPr>
          <w:trHeight w:val="31"/>
        </w:trPr>
        <w:tc>
          <w:tcPr>
            <w:tcW w:w="4621" w:type="dxa"/>
            <w:shd w:val="clear" w:color="auto" w:fill="auto"/>
          </w:tcPr>
          <w:p w14:paraId="216A42DB" w14:textId="0B5AF57D" w:rsidR="00FE129D" w:rsidRDefault="00FE129D" w:rsidP="009D2FE4">
            <w:pPr>
              <w:jc w:val="both"/>
              <w:rPr>
                <w:szCs w:val="20"/>
              </w:rPr>
            </w:pPr>
            <w:r>
              <w:rPr>
                <w:szCs w:val="20"/>
                <w:lang w:val="ga"/>
              </w:rPr>
              <w:t xml:space="preserve">Clársceidealú </w:t>
            </w:r>
          </w:p>
        </w:tc>
        <w:tc>
          <w:tcPr>
            <w:tcW w:w="4621" w:type="dxa"/>
            <w:shd w:val="clear" w:color="auto" w:fill="auto"/>
          </w:tcPr>
          <w:p w14:paraId="0493A10E" w14:textId="3407E8C1" w:rsidR="00FE129D" w:rsidRPr="00812DBA" w:rsidRDefault="00FE129D" w:rsidP="00622DDB">
            <w:pPr>
              <w:jc w:val="both"/>
              <w:rPr>
                <w:szCs w:val="20"/>
              </w:rPr>
            </w:pPr>
            <w:r>
              <w:rPr>
                <w:szCs w:val="20"/>
                <w:lang w:val="ga"/>
              </w:rPr>
              <w:t>€</w:t>
            </w:r>
          </w:p>
        </w:tc>
      </w:tr>
      <w:tr w:rsidR="00FE129D" w:rsidRPr="00812DBA" w14:paraId="7C327F97" w14:textId="77777777" w:rsidTr="00802C10">
        <w:trPr>
          <w:trHeight w:val="31"/>
        </w:trPr>
        <w:tc>
          <w:tcPr>
            <w:tcW w:w="4621" w:type="dxa"/>
            <w:shd w:val="clear" w:color="auto" w:fill="auto"/>
          </w:tcPr>
          <w:p w14:paraId="183CA200" w14:textId="53179870" w:rsidR="00FE129D" w:rsidRDefault="00FE129D" w:rsidP="009D2FE4">
            <w:pPr>
              <w:jc w:val="both"/>
              <w:rPr>
                <w:szCs w:val="20"/>
              </w:rPr>
            </w:pPr>
            <w:r>
              <w:rPr>
                <w:szCs w:val="20"/>
                <w:lang w:val="ga"/>
              </w:rPr>
              <w:t xml:space="preserve">Oiliúint </w:t>
            </w:r>
          </w:p>
        </w:tc>
        <w:tc>
          <w:tcPr>
            <w:tcW w:w="4621" w:type="dxa"/>
            <w:shd w:val="clear" w:color="auto" w:fill="auto"/>
          </w:tcPr>
          <w:p w14:paraId="691F98B6" w14:textId="65284231" w:rsidR="00FE129D" w:rsidRPr="00812DBA" w:rsidRDefault="00FE129D" w:rsidP="00622DDB">
            <w:pPr>
              <w:jc w:val="both"/>
              <w:rPr>
                <w:szCs w:val="20"/>
              </w:rPr>
            </w:pPr>
            <w:r>
              <w:rPr>
                <w:szCs w:val="20"/>
                <w:lang w:val="ga"/>
              </w:rPr>
              <w:t>€</w:t>
            </w:r>
          </w:p>
        </w:tc>
      </w:tr>
      <w:tr w:rsidR="00FE129D" w:rsidRPr="00812DBA" w14:paraId="270BA8C5" w14:textId="77777777" w:rsidTr="00802C10">
        <w:trPr>
          <w:trHeight w:val="31"/>
        </w:trPr>
        <w:tc>
          <w:tcPr>
            <w:tcW w:w="4621" w:type="dxa"/>
            <w:shd w:val="clear" w:color="auto" w:fill="auto"/>
          </w:tcPr>
          <w:p w14:paraId="6B69C6E5" w14:textId="24253367" w:rsidR="00FE129D" w:rsidRDefault="00FE129D" w:rsidP="009D2FE4">
            <w:pPr>
              <w:jc w:val="both"/>
              <w:rPr>
                <w:szCs w:val="20"/>
              </w:rPr>
            </w:pPr>
            <w:r>
              <w:rPr>
                <w:szCs w:val="20"/>
                <w:lang w:val="ga"/>
              </w:rPr>
              <w:t xml:space="preserve">Cíos </w:t>
            </w:r>
          </w:p>
        </w:tc>
        <w:tc>
          <w:tcPr>
            <w:tcW w:w="4621" w:type="dxa"/>
            <w:shd w:val="clear" w:color="auto" w:fill="auto"/>
          </w:tcPr>
          <w:p w14:paraId="5400355A" w14:textId="333E09F5" w:rsidR="00FE129D" w:rsidRPr="00812DBA" w:rsidRDefault="00FE129D" w:rsidP="00622DDB">
            <w:pPr>
              <w:jc w:val="both"/>
              <w:rPr>
                <w:szCs w:val="20"/>
              </w:rPr>
            </w:pPr>
            <w:r>
              <w:rPr>
                <w:szCs w:val="20"/>
                <w:lang w:val="ga"/>
              </w:rPr>
              <w:t>€</w:t>
            </w:r>
          </w:p>
        </w:tc>
      </w:tr>
      <w:tr w:rsidR="00FE129D" w:rsidRPr="00812DBA" w14:paraId="7EA20B76" w14:textId="77777777" w:rsidTr="00802C10">
        <w:trPr>
          <w:trHeight w:val="31"/>
        </w:trPr>
        <w:tc>
          <w:tcPr>
            <w:tcW w:w="4621" w:type="dxa"/>
            <w:shd w:val="clear" w:color="auto" w:fill="auto"/>
          </w:tcPr>
          <w:p w14:paraId="03F08DBF" w14:textId="4A590BB1" w:rsidR="00FE129D" w:rsidRDefault="00FE129D" w:rsidP="009D2FE4">
            <w:pPr>
              <w:jc w:val="both"/>
              <w:rPr>
                <w:szCs w:val="20"/>
              </w:rPr>
            </w:pPr>
            <w:r>
              <w:rPr>
                <w:szCs w:val="20"/>
                <w:lang w:val="ga"/>
              </w:rPr>
              <w:t>Caipiteal</w:t>
            </w:r>
          </w:p>
        </w:tc>
        <w:tc>
          <w:tcPr>
            <w:tcW w:w="4621" w:type="dxa"/>
            <w:shd w:val="clear" w:color="auto" w:fill="auto"/>
          </w:tcPr>
          <w:p w14:paraId="3E7A8DE3" w14:textId="00889A80" w:rsidR="00FE129D" w:rsidRPr="00812DBA" w:rsidRDefault="00FE129D" w:rsidP="00622DDB">
            <w:pPr>
              <w:jc w:val="both"/>
              <w:rPr>
                <w:szCs w:val="20"/>
              </w:rPr>
            </w:pPr>
            <w:r>
              <w:rPr>
                <w:szCs w:val="20"/>
                <w:lang w:val="ga"/>
              </w:rPr>
              <w:t>€</w:t>
            </w:r>
          </w:p>
        </w:tc>
      </w:tr>
      <w:tr w:rsidR="00FE129D" w:rsidRPr="00812DBA" w14:paraId="0B06FCB2" w14:textId="77777777" w:rsidTr="00802C10">
        <w:trPr>
          <w:trHeight w:val="31"/>
        </w:trPr>
        <w:tc>
          <w:tcPr>
            <w:tcW w:w="4621" w:type="dxa"/>
            <w:shd w:val="clear" w:color="auto" w:fill="auto"/>
          </w:tcPr>
          <w:p w14:paraId="41E69919" w14:textId="77777777" w:rsidR="00FE129D" w:rsidRDefault="00FE129D" w:rsidP="009D2FE4">
            <w:pPr>
              <w:jc w:val="both"/>
              <w:rPr>
                <w:szCs w:val="20"/>
              </w:rPr>
            </w:pPr>
          </w:p>
        </w:tc>
        <w:tc>
          <w:tcPr>
            <w:tcW w:w="4621" w:type="dxa"/>
            <w:shd w:val="clear" w:color="auto" w:fill="auto"/>
          </w:tcPr>
          <w:p w14:paraId="468C2F7F" w14:textId="2F100978" w:rsidR="00FE129D" w:rsidRPr="00812DBA" w:rsidRDefault="00FE129D" w:rsidP="00622DDB">
            <w:pPr>
              <w:jc w:val="both"/>
              <w:rPr>
                <w:szCs w:val="20"/>
              </w:rPr>
            </w:pPr>
            <w:r>
              <w:rPr>
                <w:szCs w:val="20"/>
                <w:lang w:val="ga"/>
              </w:rPr>
              <w:t>€</w:t>
            </w:r>
          </w:p>
        </w:tc>
      </w:tr>
      <w:tr w:rsidR="00FE129D" w:rsidRPr="00812DBA" w14:paraId="1F43C4CE" w14:textId="77777777" w:rsidTr="00802C10">
        <w:trPr>
          <w:trHeight w:val="31"/>
        </w:trPr>
        <w:tc>
          <w:tcPr>
            <w:tcW w:w="4621" w:type="dxa"/>
            <w:shd w:val="clear" w:color="auto" w:fill="auto"/>
          </w:tcPr>
          <w:p w14:paraId="1E13F26B" w14:textId="77777777" w:rsidR="00FE129D" w:rsidRDefault="00FE129D" w:rsidP="009D2FE4">
            <w:pPr>
              <w:jc w:val="both"/>
              <w:rPr>
                <w:szCs w:val="20"/>
              </w:rPr>
            </w:pPr>
          </w:p>
        </w:tc>
        <w:tc>
          <w:tcPr>
            <w:tcW w:w="4621" w:type="dxa"/>
            <w:shd w:val="clear" w:color="auto" w:fill="auto"/>
          </w:tcPr>
          <w:p w14:paraId="7E47B04F" w14:textId="71A1F142" w:rsidR="00FE129D" w:rsidRPr="00812DBA" w:rsidRDefault="00FE129D" w:rsidP="00622DDB">
            <w:pPr>
              <w:jc w:val="both"/>
              <w:rPr>
                <w:szCs w:val="20"/>
              </w:rPr>
            </w:pPr>
            <w:r>
              <w:rPr>
                <w:szCs w:val="20"/>
                <w:lang w:val="ga"/>
              </w:rPr>
              <w:t>€</w:t>
            </w:r>
          </w:p>
        </w:tc>
      </w:tr>
      <w:tr w:rsidR="009F42A5" w:rsidRPr="00812DBA" w14:paraId="5D12B0F7" w14:textId="77777777" w:rsidTr="00D03281">
        <w:trPr>
          <w:trHeight w:val="31"/>
        </w:trPr>
        <w:tc>
          <w:tcPr>
            <w:tcW w:w="4621" w:type="dxa"/>
            <w:shd w:val="clear" w:color="auto" w:fill="D9D9D9" w:themeFill="background1" w:themeFillShade="D9"/>
          </w:tcPr>
          <w:p w14:paraId="307997CA" w14:textId="77777777" w:rsidR="009F42A5" w:rsidRPr="009D2FE4" w:rsidRDefault="009F42A5" w:rsidP="009F42A5">
            <w:pPr>
              <w:jc w:val="right"/>
              <w:rPr>
                <w:b/>
                <w:szCs w:val="20"/>
              </w:rPr>
            </w:pPr>
            <w:r>
              <w:rPr>
                <w:b/>
                <w:bCs/>
                <w:szCs w:val="20"/>
                <w:lang w:val="ga"/>
              </w:rPr>
              <w:t xml:space="preserve">Caiteachas Iomlán </w:t>
            </w:r>
          </w:p>
        </w:tc>
        <w:tc>
          <w:tcPr>
            <w:tcW w:w="4621" w:type="dxa"/>
            <w:shd w:val="clear" w:color="auto" w:fill="D9D9D9" w:themeFill="background1" w:themeFillShade="D9"/>
          </w:tcPr>
          <w:p w14:paraId="43C0F8B9" w14:textId="77777777" w:rsidR="009F42A5" w:rsidRPr="009D2FE4" w:rsidRDefault="009F42A5" w:rsidP="00622DDB">
            <w:pPr>
              <w:jc w:val="both"/>
              <w:rPr>
                <w:b/>
                <w:szCs w:val="20"/>
              </w:rPr>
            </w:pPr>
            <w:r>
              <w:rPr>
                <w:b/>
                <w:bCs/>
                <w:szCs w:val="20"/>
                <w:lang w:val="ga"/>
              </w:rPr>
              <w:t>€</w:t>
            </w:r>
          </w:p>
        </w:tc>
      </w:tr>
      <w:bookmarkEnd w:id="3"/>
    </w:tbl>
    <w:p w14:paraId="09E68827" w14:textId="77777777" w:rsidR="002138F9" w:rsidRDefault="002138F9" w:rsidP="00B63AF4"/>
    <w:p w14:paraId="1B0D56C5" w14:textId="77777777" w:rsidR="009D544D" w:rsidRDefault="009D544D" w:rsidP="00B63A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03281" w:rsidRPr="00812DBA" w14:paraId="08714140" w14:textId="77777777" w:rsidTr="00CB4FA1">
        <w:trPr>
          <w:trHeight w:val="31"/>
        </w:trPr>
        <w:tc>
          <w:tcPr>
            <w:tcW w:w="9242" w:type="dxa"/>
            <w:shd w:val="clear" w:color="auto" w:fill="000000"/>
          </w:tcPr>
          <w:p w14:paraId="397CEBDD" w14:textId="77777777" w:rsidR="00D03281" w:rsidRPr="009D2FE4" w:rsidRDefault="00D03281" w:rsidP="00CB4FA1">
            <w:pPr>
              <w:jc w:val="both"/>
              <w:rPr>
                <w:b/>
                <w:szCs w:val="20"/>
              </w:rPr>
            </w:pPr>
            <w:r>
              <w:rPr>
                <w:b/>
                <w:bCs/>
                <w:szCs w:val="20"/>
                <w:lang w:val="ga"/>
              </w:rPr>
              <w:t>Iarratasóirí Roimhe Seo: Cuntais Iniúchta agus Bhainistíochta</w:t>
            </w:r>
          </w:p>
        </w:tc>
      </w:tr>
      <w:tr w:rsidR="00D03281" w:rsidRPr="00812DBA" w14:paraId="18C97418" w14:textId="77777777" w:rsidTr="00CB4FA1">
        <w:trPr>
          <w:trHeight w:val="31"/>
        </w:trPr>
        <w:tc>
          <w:tcPr>
            <w:tcW w:w="9242" w:type="dxa"/>
            <w:shd w:val="clear" w:color="auto" w:fill="D9D9D9"/>
          </w:tcPr>
          <w:p w14:paraId="7BE0DE0F" w14:textId="77777777" w:rsidR="00D03281" w:rsidRDefault="00D03281" w:rsidP="00CB4FA1">
            <w:r>
              <w:rPr>
                <w:lang w:val="ga"/>
              </w:rPr>
              <w:t xml:space="preserve">Más eintiteas dlíthiúil trádála é an tIarratasóir, cuir isteach cóip de na cuntais iniúchta is déanaí a síníodh, agus cóip de chuntais bhainistíochta nó de chuntais ioncaim agus chaiteachais is déanaí an Iarratasóra. </w:t>
            </w:r>
          </w:p>
          <w:p w14:paraId="7CB3CCEC" w14:textId="77777777" w:rsidR="00D03281" w:rsidRPr="0085456B" w:rsidRDefault="00D03281" w:rsidP="00CB4FA1">
            <w:r>
              <w:rPr>
                <w:lang w:val="ga"/>
              </w:rPr>
              <w:t xml:space="preserve">Mura bhfuil aon chuntais den sórt sin ar fáil tabhair sonraí airgeadais coibhéiseacha. </w:t>
            </w:r>
          </w:p>
        </w:tc>
      </w:tr>
      <w:tr w:rsidR="00D03281" w:rsidRPr="00812DBA" w14:paraId="212B1D0F" w14:textId="77777777" w:rsidTr="00CB4FA1">
        <w:trPr>
          <w:trHeight w:val="31"/>
        </w:trPr>
        <w:tc>
          <w:tcPr>
            <w:tcW w:w="9242" w:type="dxa"/>
            <w:shd w:val="clear" w:color="auto" w:fill="auto"/>
          </w:tcPr>
          <w:p w14:paraId="03778807" w14:textId="77777777" w:rsidR="00D03281" w:rsidRDefault="00D03281" w:rsidP="00CB4FA1">
            <w:pPr>
              <w:jc w:val="both"/>
              <w:rPr>
                <w:b/>
                <w:szCs w:val="20"/>
              </w:rPr>
            </w:pPr>
          </w:p>
          <w:p w14:paraId="1BAA16B6" w14:textId="77777777" w:rsidR="00D03281" w:rsidRDefault="00D03281" w:rsidP="00CB4FA1">
            <w:pPr>
              <w:jc w:val="both"/>
              <w:rPr>
                <w:b/>
                <w:szCs w:val="20"/>
              </w:rPr>
            </w:pPr>
          </w:p>
          <w:p w14:paraId="6736175C" w14:textId="77777777" w:rsidR="00D03281" w:rsidRDefault="00D03281" w:rsidP="00CB4FA1">
            <w:pPr>
              <w:jc w:val="both"/>
              <w:rPr>
                <w:b/>
                <w:szCs w:val="20"/>
              </w:rPr>
            </w:pPr>
          </w:p>
        </w:tc>
      </w:tr>
    </w:tbl>
    <w:p w14:paraId="176DF874" w14:textId="77777777" w:rsidR="00FE129D" w:rsidRDefault="00FE129D" w:rsidP="00B63AF4"/>
    <w:p w14:paraId="3544404C" w14:textId="77777777" w:rsidR="00FE129D" w:rsidRDefault="00FE129D" w:rsidP="00B63AF4"/>
    <w:p w14:paraId="0F02AD48" w14:textId="77777777" w:rsidR="00FE129D" w:rsidRDefault="00FE129D" w:rsidP="00B63AF4"/>
    <w:p w14:paraId="291D1B98" w14:textId="77777777" w:rsidR="003B61C1" w:rsidRDefault="003B61C1" w:rsidP="00B63AF4"/>
    <w:p w14:paraId="55B8CFB5" w14:textId="77777777" w:rsidR="003B61C1" w:rsidRDefault="003B61C1" w:rsidP="00B63AF4"/>
    <w:p w14:paraId="191C22EB" w14:textId="77777777" w:rsidR="003B61C1" w:rsidRDefault="003B61C1" w:rsidP="00B63AF4"/>
    <w:p w14:paraId="72D566C0" w14:textId="77777777" w:rsidR="003B61C1" w:rsidRDefault="003B61C1" w:rsidP="00B63AF4"/>
    <w:p w14:paraId="0182516D" w14:textId="25ED9706" w:rsidR="003B61C1" w:rsidRDefault="003B61C1" w:rsidP="00B63AF4"/>
    <w:p w14:paraId="0895545F" w14:textId="151F9F96" w:rsidR="003B61C1" w:rsidRDefault="003B61C1" w:rsidP="00B63AF4"/>
    <w:p w14:paraId="69C67B76" w14:textId="77777777" w:rsidR="009D544D" w:rsidRDefault="009D544D" w:rsidP="00B63AF4"/>
    <w:p w14:paraId="7E7B4B09" w14:textId="77777777" w:rsidR="009D544D" w:rsidRDefault="009D544D" w:rsidP="00B63A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9D544D" w:rsidRPr="00812DBA" w14:paraId="4B328E73" w14:textId="77777777" w:rsidTr="08F6198C">
        <w:trPr>
          <w:trHeight w:val="31"/>
        </w:trPr>
        <w:tc>
          <w:tcPr>
            <w:tcW w:w="4621" w:type="dxa"/>
            <w:shd w:val="clear" w:color="auto" w:fill="D0CECE" w:themeFill="background2" w:themeFillShade="E6"/>
          </w:tcPr>
          <w:p w14:paraId="5AFA8B0F" w14:textId="77777777" w:rsidR="009D544D" w:rsidRPr="00023312" w:rsidRDefault="009D544D" w:rsidP="001B4AC7">
            <w:pPr>
              <w:spacing w:line="276" w:lineRule="auto"/>
              <w:rPr>
                <w:b/>
              </w:rPr>
            </w:pPr>
            <w:r>
              <w:rPr>
                <w:b/>
                <w:bCs/>
                <w:lang w:val="ga"/>
              </w:rPr>
              <w:t>Ticbhosca: Doiciméad ag Teastáil le Foirm Iarratais chomhlánaithe</w:t>
            </w:r>
          </w:p>
        </w:tc>
        <w:tc>
          <w:tcPr>
            <w:tcW w:w="4621" w:type="dxa"/>
            <w:shd w:val="clear" w:color="auto" w:fill="D0CECE" w:themeFill="background2" w:themeFillShade="E6"/>
          </w:tcPr>
          <w:p w14:paraId="58B5A2C7" w14:textId="77777777" w:rsidR="009D544D" w:rsidRPr="008171A1" w:rsidRDefault="009D544D" w:rsidP="00B04D85">
            <w:pPr>
              <w:numPr>
                <w:ilvl w:val="0"/>
                <w:numId w:val="4"/>
              </w:numPr>
            </w:pPr>
          </w:p>
        </w:tc>
      </w:tr>
      <w:tr w:rsidR="009D544D" w:rsidRPr="00812DBA" w14:paraId="5B1130C5" w14:textId="77777777" w:rsidTr="08F6198C">
        <w:trPr>
          <w:trHeight w:val="31"/>
        </w:trPr>
        <w:tc>
          <w:tcPr>
            <w:tcW w:w="4621" w:type="dxa"/>
            <w:shd w:val="clear" w:color="auto" w:fill="auto"/>
          </w:tcPr>
          <w:p w14:paraId="410FCDD1" w14:textId="77777777" w:rsidR="009D544D" w:rsidRPr="00023312" w:rsidRDefault="2BDA59FD" w:rsidP="001B4AC7">
            <w:pPr>
              <w:spacing w:line="276" w:lineRule="auto"/>
              <w:jc w:val="both"/>
              <w:rPr>
                <w:rFonts w:eastAsia="Arial"/>
                <w:b/>
                <w:bCs/>
                <w:szCs w:val="20"/>
              </w:rPr>
            </w:pPr>
            <w:r>
              <w:rPr>
                <w:rFonts w:eastAsia="Arial"/>
                <w:szCs w:val="20"/>
                <w:lang w:val="ga"/>
              </w:rPr>
              <w:t xml:space="preserve">Cóip de </w:t>
            </w:r>
            <w:r>
              <w:rPr>
                <w:rFonts w:eastAsia="Arial"/>
                <w:b/>
                <w:bCs/>
                <w:szCs w:val="20"/>
                <w:lang w:val="ga"/>
              </w:rPr>
              <w:t>Bhunreacht an Iarratasóra</w:t>
            </w:r>
            <w:r>
              <w:rPr>
                <w:rFonts w:eastAsia="Arial"/>
                <w:szCs w:val="20"/>
                <w:lang w:val="ga"/>
              </w:rPr>
              <w:t xml:space="preserve"> agus/nó </w:t>
            </w:r>
            <w:r>
              <w:rPr>
                <w:rFonts w:eastAsia="Arial"/>
                <w:b/>
                <w:bCs/>
                <w:szCs w:val="20"/>
                <w:lang w:val="ga"/>
              </w:rPr>
              <w:t>Deimhniú ar Ionchorprú</w:t>
            </w:r>
          </w:p>
          <w:p w14:paraId="6D8FA9AA" w14:textId="77777777" w:rsidR="00023312" w:rsidRPr="00023312" w:rsidRDefault="00023312" w:rsidP="001B4AC7">
            <w:pPr>
              <w:spacing w:line="276" w:lineRule="auto"/>
              <w:jc w:val="both"/>
              <w:rPr>
                <w:rFonts w:eastAsia="Arial"/>
                <w:b/>
                <w:bCs/>
                <w:szCs w:val="20"/>
              </w:rPr>
            </w:pPr>
          </w:p>
        </w:tc>
        <w:tc>
          <w:tcPr>
            <w:tcW w:w="4621" w:type="dxa"/>
            <w:shd w:val="clear" w:color="auto" w:fill="auto"/>
          </w:tcPr>
          <w:p w14:paraId="3B6CE16F" w14:textId="77777777" w:rsidR="009D544D" w:rsidRDefault="009D544D" w:rsidP="08F6198C">
            <w:pPr>
              <w:jc w:val="both"/>
              <w:rPr>
                <w:rFonts w:eastAsia="Arial"/>
                <w:b/>
                <w:bCs/>
                <w:szCs w:val="20"/>
              </w:rPr>
            </w:pPr>
          </w:p>
        </w:tc>
      </w:tr>
      <w:tr w:rsidR="009D544D" w:rsidRPr="00812DBA" w14:paraId="2B45A6A9" w14:textId="77777777" w:rsidTr="00023312">
        <w:trPr>
          <w:trHeight w:val="440"/>
        </w:trPr>
        <w:tc>
          <w:tcPr>
            <w:tcW w:w="4621" w:type="dxa"/>
            <w:shd w:val="clear" w:color="auto" w:fill="auto"/>
          </w:tcPr>
          <w:p w14:paraId="77A4F061" w14:textId="77777777" w:rsidR="009D544D" w:rsidRPr="00023312" w:rsidRDefault="2BDA59FD" w:rsidP="001B4AC7">
            <w:pPr>
              <w:spacing w:line="276" w:lineRule="auto"/>
              <w:jc w:val="both"/>
              <w:rPr>
                <w:rFonts w:eastAsia="Arial"/>
                <w:b/>
                <w:bCs/>
                <w:szCs w:val="20"/>
              </w:rPr>
            </w:pPr>
            <w:r>
              <w:rPr>
                <w:rFonts w:eastAsia="Arial"/>
                <w:b/>
                <w:bCs/>
                <w:szCs w:val="20"/>
                <w:lang w:val="ga"/>
              </w:rPr>
              <w:t>Deimhniú Rúnaí Comhlánaithe</w:t>
            </w:r>
            <w:r>
              <w:rPr>
                <w:rStyle w:val="FootnoteReference"/>
                <w:rFonts w:eastAsia="Arial"/>
                <w:szCs w:val="20"/>
                <w:lang w:val="ga"/>
              </w:rPr>
              <w:footnoteReference w:id="10"/>
            </w:r>
          </w:p>
          <w:p w14:paraId="4DEEAF59" w14:textId="77777777" w:rsidR="00023312" w:rsidRPr="00023312" w:rsidRDefault="00023312" w:rsidP="001B4AC7">
            <w:pPr>
              <w:spacing w:line="276" w:lineRule="auto"/>
              <w:jc w:val="both"/>
              <w:rPr>
                <w:rFonts w:eastAsia="Arial"/>
                <w:b/>
                <w:bCs/>
                <w:szCs w:val="20"/>
              </w:rPr>
            </w:pPr>
          </w:p>
          <w:p w14:paraId="3D88E06A" w14:textId="77777777" w:rsidR="00023312" w:rsidRPr="00023312" w:rsidRDefault="00023312" w:rsidP="001B4AC7">
            <w:pPr>
              <w:spacing w:line="276" w:lineRule="auto"/>
              <w:jc w:val="both"/>
              <w:rPr>
                <w:rFonts w:eastAsia="Arial"/>
                <w:szCs w:val="20"/>
              </w:rPr>
            </w:pPr>
          </w:p>
        </w:tc>
        <w:tc>
          <w:tcPr>
            <w:tcW w:w="4621" w:type="dxa"/>
            <w:shd w:val="clear" w:color="auto" w:fill="auto"/>
          </w:tcPr>
          <w:p w14:paraId="47161D19" w14:textId="77777777" w:rsidR="009D544D" w:rsidRDefault="009D544D" w:rsidP="08F6198C">
            <w:pPr>
              <w:jc w:val="both"/>
              <w:rPr>
                <w:rFonts w:eastAsia="Arial"/>
                <w:b/>
                <w:bCs/>
                <w:szCs w:val="20"/>
              </w:rPr>
            </w:pPr>
          </w:p>
          <w:p w14:paraId="366712B6" w14:textId="77777777" w:rsidR="00D6078A" w:rsidRDefault="00D6078A" w:rsidP="08F6198C">
            <w:pPr>
              <w:jc w:val="both"/>
              <w:rPr>
                <w:rFonts w:eastAsia="Arial"/>
                <w:b/>
                <w:bCs/>
                <w:szCs w:val="20"/>
              </w:rPr>
            </w:pPr>
          </w:p>
        </w:tc>
      </w:tr>
      <w:tr w:rsidR="009D544D" w:rsidRPr="00812DBA" w14:paraId="09109E7C" w14:textId="77777777" w:rsidTr="08F6198C">
        <w:trPr>
          <w:trHeight w:val="31"/>
        </w:trPr>
        <w:tc>
          <w:tcPr>
            <w:tcW w:w="4621" w:type="dxa"/>
            <w:shd w:val="clear" w:color="auto" w:fill="auto"/>
          </w:tcPr>
          <w:p w14:paraId="52453EA5" w14:textId="77777777" w:rsidR="009D544D" w:rsidRPr="00023312" w:rsidRDefault="2BDA59FD" w:rsidP="001B4AC7">
            <w:pPr>
              <w:spacing w:line="276" w:lineRule="auto"/>
              <w:jc w:val="both"/>
              <w:rPr>
                <w:rFonts w:eastAsia="Arial"/>
                <w:b/>
                <w:bCs/>
                <w:szCs w:val="20"/>
              </w:rPr>
            </w:pPr>
            <w:r>
              <w:rPr>
                <w:rFonts w:eastAsia="Arial"/>
                <w:b/>
                <w:bCs/>
                <w:szCs w:val="20"/>
                <w:lang w:val="ga"/>
              </w:rPr>
              <w:t>Sceideal Clár Táscach</w:t>
            </w:r>
          </w:p>
          <w:p w14:paraId="0342D0CB" w14:textId="77777777" w:rsidR="00023312" w:rsidRPr="00023312" w:rsidRDefault="00023312" w:rsidP="001B4AC7">
            <w:pPr>
              <w:spacing w:line="276" w:lineRule="auto"/>
              <w:jc w:val="both"/>
              <w:rPr>
                <w:rFonts w:eastAsia="Arial"/>
                <w:b/>
                <w:bCs/>
                <w:szCs w:val="20"/>
              </w:rPr>
            </w:pPr>
          </w:p>
          <w:p w14:paraId="2A17735E" w14:textId="77777777" w:rsidR="00023312" w:rsidRPr="00023312" w:rsidRDefault="00023312" w:rsidP="001B4AC7">
            <w:pPr>
              <w:spacing w:line="276" w:lineRule="auto"/>
              <w:jc w:val="both"/>
              <w:rPr>
                <w:rFonts w:eastAsia="Arial"/>
                <w:b/>
                <w:bCs/>
                <w:szCs w:val="20"/>
              </w:rPr>
            </w:pPr>
          </w:p>
        </w:tc>
        <w:tc>
          <w:tcPr>
            <w:tcW w:w="4621" w:type="dxa"/>
            <w:shd w:val="clear" w:color="auto" w:fill="auto"/>
          </w:tcPr>
          <w:p w14:paraId="60B1AC0C" w14:textId="77777777" w:rsidR="009D544D" w:rsidRDefault="009D544D" w:rsidP="08F6198C">
            <w:pPr>
              <w:jc w:val="both"/>
              <w:rPr>
                <w:rFonts w:eastAsia="Arial"/>
                <w:b/>
                <w:bCs/>
                <w:szCs w:val="20"/>
              </w:rPr>
            </w:pPr>
          </w:p>
          <w:p w14:paraId="1B222C77" w14:textId="77777777" w:rsidR="00D6078A" w:rsidRDefault="00D6078A" w:rsidP="08F6198C">
            <w:pPr>
              <w:jc w:val="both"/>
              <w:rPr>
                <w:rFonts w:eastAsia="Arial"/>
                <w:b/>
                <w:bCs/>
                <w:szCs w:val="20"/>
              </w:rPr>
            </w:pPr>
          </w:p>
        </w:tc>
      </w:tr>
      <w:tr w:rsidR="009D544D" w:rsidRPr="00812DBA" w14:paraId="36E800E3" w14:textId="77777777" w:rsidTr="08F6198C">
        <w:trPr>
          <w:trHeight w:val="31"/>
        </w:trPr>
        <w:tc>
          <w:tcPr>
            <w:tcW w:w="4621" w:type="dxa"/>
            <w:shd w:val="clear" w:color="auto" w:fill="auto"/>
          </w:tcPr>
          <w:p w14:paraId="7070B122" w14:textId="2844E32A" w:rsidR="009D544D" w:rsidRPr="00023312" w:rsidRDefault="7E8EFD2A" w:rsidP="001B4AC7">
            <w:pPr>
              <w:spacing w:line="276" w:lineRule="auto"/>
              <w:jc w:val="both"/>
              <w:rPr>
                <w:rFonts w:eastAsia="Arial"/>
                <w:szCs w:val="20"/>
              </w:rPr>
            </w:pPr>
            <w:r>
              <w:rPr>
                <w:rFonts w:eastAsia="Arial"/>
                <w:b/>
                <w:bCs/>
                <w:szCs w:val="20"/>
                <w:lang w:val="ga"/>
              </w:rPr>
              <w:t xml:space="preserve">Cuntais iniúchta agus / nó Bhainistíochta sínithe </w:t>
            </w:r>
            <w:r>
              <w:rPr>
                <w:rFonts w:eastAsia="Arial"/>
                <w:szCs w:val="20"/>
                <w:lang w:val="ga"/>
              </w:rPr>
              <w:t>(má tá siad ar fáil)</w:t>
            </w:r>
          </w:p>
          <w:p w14:paraId="5D9CB8F0" w14:textId="22D7F0EE" w:rsidR="00023312" w:rsidRPr="00023312" w:rsidRDefault="00023312" w:rsidP="001B4AC7">
            <w:pPr>
              <w:spacing w:line="276" w:lineRule="auto"/>
              <w:jc w:val="both"/>
              <w:rPr>
                <w:rFonts w:eastAsia="Arial"/>
                <w:szCs w:val="20"/>
              </w:rPr>
            </w:pPr>
          </w:p>
        </w:tc>
        <w:tc>
          <w:tcPr>
            <w:tcW w:w="4621" w:type="dxa"/>
            <w:shd w:val="clear" w:color="auto" w:fill="auto"/>
          </w:tcPr>
          <w:p w14:paraId="606FAA60" w14:textId="77777777" w:rsidR="009D544D" w:rsidRDefault="009D544D" w:rsidP="08F6198C">
            <w:pPr>
              <w:jc w:val="both"/>
              <w:rPr>
                <w:rFonts w:eastAsia="Arial"/>
                <w:b/>
                <w:bCs/>
                <w:szCs w:val="20"/>
              </w:rPr>
            </w:pPr>
          </w:p>
        </w:tc>
      </w:tr>
      <w:tr w:rsidR="08F6198C" w14:paraId="732489AD" w14:textId="77777777" w:rsidTr="08F6198C">
        <w:trPr>
          <w:trHeight w:val="31"/>
        </w:trPr>
        <w:tc>
          <w:tcPr>
            <w:tcW w:w="4621" w:type="dxa"/>
            <w:shd w:val="clear" w:color="auto" w:fill="auto"/>
          </w:tcPr>
          <w:p w14:paraId="34D6B32D" w14:textId="77777777" w:rsidR="4807E724" w:rsidRPr="00023312" w:rsidRDefault="4807E724" w:rsidP="001B4AC7">
            <w:pPr>
              <w:spacing w:line="276" w:lineRule="auto"/>
              <w:jc w:val="both"/>
              <w:rPr>
                <w:rFonts w:eastAsia="Arial"/>
                <w:szCs w:val="20"/>
              </w:rPr>
            </w:pPr>
            <w:r>
              <w:rPr>
                <w:rFonts w:eastAsia="Arial"/>
                <w:b/>
                <w:bCs/>
                <w:szCs w:val="20"/>
                <w:lang w:val="ga"/>
              </w:rPr>
              <w:t>Stiúideo</w:t>
            </w:r>
            <w:r>
              <w:rPr>
                <w:rFonts w:eastAsia="Arial"/>
                <w:szCs w:val="20"/>
                <w:lang w:val="ga"/>
              </w:rPr>
              <w:t xml:space="preserve"> (más infheidhme)</w:t>
            </w:r>
            <w:r>
              <w:rPr>
                <w:rFonts w:eastAsia="Arial"/>
                <w:b/>
                <w:bCs/>
                <w:szCs w:val="20"/>
                <w:lang w:val="ga"/>
              </w:rPr>
              <w:t xml:space="preserve">: </w:t>
            </w:r>
            <w:r>
              <w:rPr>
                <w:rFonts w:eastAsia="Arial"/>
                <w:szCs w:val="20"/>
                <w:lang w:val="ga"/>
              </w:rPr>
              <w:t>Líníocht mhionsonraithe stiúideo a chuimsíonn toisí na stiúideonna, áiseanna teicniúla, limistéir nuachta, oifige agus riaracháin, cóireálacha fuaimiúla.</w:t>
            </w:r>
          </w:p>
          <w:p w14:paraId="168618D0" w14:textId="107245CD" w:rsidR="00023312" w:rsidRPr="00023312" w:rsidRDefault="00023312" w:rsidP="001B4AC7">
            <w:pPr>
              <w:spacing w:line="276" w:lineRule="auto"/>
              <w:jc w:val="both"/>
              <w:rPr>
                <w:rFonts w:eastAsia="Arial"/>
                <w:b/>
                <w:bCs/>
                <w:szCs w:val="20"/>
              </w:rPr>
            </w:pPr>
          </w:p>
        </w:tc>
        <w:tc>
          <w:tcPr>
            <w:tcW w:w="4621" w:type="dxa"/>
            <w:shd w:val="clear" w:color="auto" w:fill="auto"/>
          </w:tcPr>
          <w:p w14:paraId="59DD4026" w14:textId="124C0142" w:rsidR="08F6198C" w:rsidRDefault="08F6198C" w:rsidP="08F6198C">
            <w:pPr>
              <w:jc w:val="both"/>
              <w:rPr>
                <w:rFonts w:eastAsia="Arial"/>
                <w:b/>
                <w:bCs/>
                <w:szCs w:val="20"/>
              </w:rPr>
            </w:pPr>
          </w:p>
        </w:tc>
      </w:tr>
      <w:tr w:rsidR="009D544D" w:rsidRPr="00812DBA" w14:paraId="2B1AD0ED" w14:textId="77777777" w:rsidTr="08F6198C">
        <w:trPr>
          <w:trHeight w:val="31"/>
        </w:trPr>
        <w:tc>
          <w:tcPr>
            <w:tcW w:w="4621" w:type="dxa"/>
            <w:shd w:val="clear" w:color="auto" w:fill="auto"/>
          </w:tcPr>
          <w:p w14:paraId="17788788" w14:textId="77777777" w:rsidR="009D544D" w:rsidRPr="00023312" w:rsidRDefault="2BDA59FD" w:rsidP="001B4AC7">
            <w:pPr>
              <w:spacing w:line="276" w:lineRule="auto"/>
              <w:jc w:val="both"/>
              <w:rPr>
                <w:rFonts w:eastAsia="Arial"/>
                <w:szCs w:val="20"/>
              </w:rPr>
            </w:pPr>
            <w:r>
              <w:rPr>
                <w:rFonts w:eastAsia="Arial"/>
                <w:b/>
                <w:bCs/>
                <w:szCs w:val="20"/>
                <w:lang w:val="ga"/>
              </w:rPr>
              <w:t xml:space="preserve">Meastachán d’Árachas Meán as Leabhal </w:t>
            </w:r>
            <w:r>
              <w:rPr>
                <w:rFonts w:eastAsia="Arial"/>
                <w:szCs w:val="20"/>
                <w:lang w:val="ga"/>
              </w:rPr>
              <w:t>(le cur isteach leis an iarratas) Má fhaomhtar an t-iarratas – is gá cóip fhorghníomhaithe den Pholasaí Árachais a chur isteach i rith caibidlíocht chonartha).</w:t>
            </w:r>
          </w:p>
          <w:p w14:paraId="65D5088A" w14:textId="2BA49DD7" w:rsidR="00023312" w:rsidRPr="00023312" w:rsidRDefault="00023312" w:rsidP="001B4AC7">
            <w:pPr>
              <w:spacing w:line="276" w:lineRule="auto"/>
              <w:jc w:val="both"/>
              <w:rPr>
                <w:rFonts w:eastAsia="Arial"/>
                <w:szCs w:val="20"/>
              </w:rPr>
            </w:pPr>
          </w:p>
        </w:tc>
        <w:tc>
          <w:tcPr>
            <w:tcW w:w="4621" w:type="dxa"/>
            <w:shd w:val="clear" w:color="auto" w:fill="auto"/>
          </w:tcPr>
          <w:p w14:paraId="38B5907E" w14:textId="77777777" w:rsidR="009D544D" w:rsidRDefault="009D544D" w:rsidP="08F6198C">
            <w:pPr>
              <w:jc w:val="both"/>
              <w:rPr>
                <w:rFonts w:eastAsia="Arial"/>
                <w:b/>
                <w:bCs/>
                <w:szCs w:val="20"/>
              </w:rPr>
            </w:pPr>
          </w:p>
          <w:p w14:paraId="2874FD01" w14:textId="77777777" w:rsidR="00D6078A" w:rsidRDefault="00D6078A" w:rsidP="08F6198C">
            <w:pPr>
              <w:jc w:val="both"/>
              <w:rPr>
                <w:rFonts w:eastAsia="Arial"/>
                <w:b/>
                <w:bCs/>
                <w:szCs w:val="20"/>
              </w:rPr>
            </w:pPr>
          </w:p>
        </w:tc>
      </w:tr>
      <w:tr w:rsidR="009D544D" w:rsidRPr="00812DBA" w14:paraId="7CCF0620" w14:textId="77777777" w:rsidTr="08F6198C">
        <w:trPr>
          <w:trHeight w:val="31"/>
        </w:trPr>
        <w:tc>
          <w:tcPr>
            <w:tcW w:w="9242" w:type="dxa"/>
            <w:gridSpan w:val="2"/>
            <w:shd w:val="clear" w:color="auto" w:fill="000000" w:themeFill="text1"/>
          </w:tcPr>
          <w:p w14:paraId="3ECDEB77" w14:textId="77777777" w:rsidR="009D544D" w:rsidRDefault="009D544D" w:rsidP="00B04D85">
            <w:pPr>
              <w:jc w:val="both"/>
              <w:rPr>
                <w:b/>
                <w:szCs w:val="20"/>
              </w:rPr>
            </w:pPr>
          </w:p>
        </w:tc>
      </w:tr>
    </w:tbl>
    <w:p w14:paraId="2D2AE7EC" w14:textId="77777777" w:rsidR="009D544D" w:rsidRDefault="009D544D" w:rsidP="00B63AF4"/>
    <w:p w14:paraId="62100A98" w14:textId="77777777" w:rsidR="009D544D" w:rsidRDefault="009D544D" w:rsidP="00B63AF4"/>
    <w:p w14:paraId="0D05D719" w14:textId="3CE2B8D5" w:rsidR="003B61C1" w:rsidRDefault="00B63AF4" w:rsidP="00B63AF4">
      <w:r>
        <w:rPr>
          <w:lang w:val="ga"/>
        </w:rPr>
        <w:br w:type="page"/>
      </w:r>
    </w:p>
    <w:p w14:paraId="10312127" w14:textId="77777777" w:rsidR="00F63053" w:rsidRPr="00B63AF4" w:rsidRDefault="00F63053" w:rsidP="00B63AF4"/>
    <w:p w14:paraId="483C77A1" w14:textId="4C7544D0" w:rsidR="00BB1B43" w:rsidRDefault="00BB1B43" w:rsidP="00BB1B43">
      <w:pPr>
        <w:pStyle w:val="Heading2"/>
      </w:pPr>
      <w:bookmarkStart w:id="26" w:name="_Toc177404213"/>
      <w:r>
        <w:rPr>
          <w:lang w:val="ga"/>
        </w:rPr>
        <w:t>Iarscríbhinn 1: Teimpléad de Dheimhniú Rúnaí</w:t>
      </w:r>
      <w:bookmarkEnd w:id="26"/>
    </w:p>
    <w:p w14:paraId="52C64908" w14:textId="77777777" w:rsidR="002138F9" w:rsidRPr="00B81101" w:rsidRDefault="002138F9" w:rsidP="002138F9">
      <w:pPr>
        <w:pStyle w:val="BodyText"/>
        <w:spacing w:line="280" w:lineRule="exact"/>
        <w:jc w:val="center"/>
        <w:rPr>
          <w:rFonts w:ascii="Arial" w:hAnsi="Arial" w:cs="Arial"/>
          <w:b/>
          <w:sz w:val="22"/>
          <w:szCs w:val="22"/>
        </w:rPr>
      </w:pPr>
    </w:p>
    <w:p w14:paraId="1BECA72D" w14:textId="06031285" w:rsidR="00BD661B" w:rsidRDefault="00BD661B" w:rsidP="00261A57">
      <w:pPr>
        <w:tabs>
          <w:tab w:val="left" w:pos="426"/>
        </w:tabs>
        <w:spacing w:after="200" w:line="276" w:lineRule="auto"/>
        <w:jc w:val="center"/>
        <w:rPr>
          <w:b/>
          <w:szCs w:val="20"/>
          <w:u w:val="single"/>
        </w:rPr>
      </w:pPr>
      <w:bookmarkStart w:id="27" w:name="_Hlk501038702"/>
      <w:r>
        <w:rPr>
          <w:b/>
          <w:bCs/>
          <w:szCs w:val="20"/>
          <w:u w:val="single"/>
          <w:lang w:val="ga"/>
        </w:rPr>
        <w:t xml:space="preserve">Teimpléad de Dheimhniú Rúnaí do Chuideachta faoi Theorainn Scaireanna </w:t>
      </w:r>
    </w:p>
    <w:p w14:paraId="2260771B" w14:textId="77777777" w:rsidR="00261A57" w:rsidRPr="00261A57" w:rsidRDefault="00261A57" w:rsidP="00261A57">
      <w:pPr>
        <w:tabs>
          <w:tab w:val="left" w:pos="426"/>
        </w:tabs>
        <w:spacing w:line="276" w:lineRule="auto"/>
        <w:jc w:val="center"/>
        <w:rPr>
          <w:b/>
          <w:sz w:val="8"/>
          <w:szCs w:val="8"/>
          <w:u w:val="single"/>
        </w:rPr>
      </w:pPr>
    </w:p>
    <w:p w14:paraId="60D63912" w14:textId="77777777" w:rsidR="00BD661B" w:rsidRDefault="00BD661B" w:rsidP="00261A57">
      <w:pPr>
        <w:spacing w:line="276" w:lineRule="auto"/>
        <w:rPr>
          <w:szCs w:val="20"/>
        </w:rPr>
      </w:pPr>
      <w:r>
        <w:rPr>
          <w:szCs w:val="20"/>
          <w:lang w:val="ga"/>
        </w:rPr>
        <w:t>DEIMHNÍM, (Cuir isteach Ainm), as (Cuir isteach Seoladh), Rúnaí (Ainm Cláraithe an Iarratasóra) ("an Chuideachta") / ("LEIS SEO mar a leanas:-</w:t>
      </w:r>
    </w:p>
    <w:p w14:paraId="3DE2FE68" w14:textId="77777777" w:rsidR="00261A57" w:rsidRPr="00261A57" w:rsidRDefault="00261A57" w:rsidP="00261A57">
      <w:pPr>
        <w:spacing w:line="276" w:lineRule="auto"/>
        <w:rPr>
          <w:szCs w:val="20"/>
        </w:rPr>
      </w:pPr>
    </w:p>
    <w:p w14:paraId="15584B92" w14:textId="77777777" w:rsidR="00FF4ACA" w:rsidRPr="00261A57" w:rsidRDefault="00FF4ACA" w:rsidP="00261A57">
      <w:pPr>
        <w:numPr>
          <w:ilvl w:val="0"/>
          <w:numId w:val="9"/>
        </w:numPr>
        <w:tabs>
          <w:tab w:val="left" w:pos="110"/>
        </w:tabs>
        <w:spacing w:line="276" w:lineRule="auto"/>
        <w:jc w:val="both"/>
        <w:rPr>
          <w:szCs w:val="20"/>
        </w:rPr>
      </w:pPr>
      <w:r>
        <w:rPr>
          <w:szCs w:val="20"/>
          <w:lang w:val="ga"/>
        </w:rPr>
        <w:t>Tá oifig chláraithe ag an gCuideachta, atá cláraithe i mBaile Átha Cliath faoi CRO (Cuir isteach Uimhir) ag (Cuir isteach Seoladh)</w:t>
      </w:r>
    </w:p>
    <w:p w14:paraId="7757E652" w14:textId="77777777" w:rsidR="00FF4ACA" w:rsidRPr="00261A57" w:rsidRDefault="00FF4ACA" w:rsidP="00261A57">
      <w:pPr>
        <w:tabs>
          <w:tab w:val="left" w:pos="110"/>
        </w:tabs>
        <w:spacing w:line="276" w:lineRule="auto"/>
        <w:ind w:left="550"/>
        <w:rPr>
          <w:szCs w:val="20"/>
        </w:rPr>
      </w:pPr>
    </w:p>
    <w:p w14:paraId="022BC02B" w14:textId="77777777" w:rsidR="00FF4ACA" w:rsidRPr="00261A57" w:rsidRDefault="00FF4ACA" w:rsidP="00261A57">
      <w:pPr>
        <w:numPr>
          <w:ilvl w:val="0"/>
          <w:numId w:val="9"/>
        </w:numPr>
        <w:tabs>
          <w:tab w:val="left" w:pos="110"/>
          <w:tab w:val="left" w:pos="550"/>
        </w:tabs>
        <w:spacing w:line="276" w:lineRule="auto"/>
        <w:jc w:val="both"/>
        <w:rPr>
          <w:szCs w:val="20"/>
        </w:rPr>
      </w:pPr>
      <w:r>
        <w:rPr>
          <w:szCs w:val="20"/>
          <w:lang w:val="ga"/>
        </w:rPr>
        <w:t>Is iad seo a leanas Stiúrthóirí na Cuideachta:</w:t>
      </w:r>
    </w:p>
    <w:p w14:paraId="6377E625" w14:textId="77777777" w:rsidR="00FF4ACA" w:rsidRPr="00261A57" w:rsidRDefault="00FF4ACA" w:rsidP="00261A57">
      <w:pPr>
        <w:tabs>
          <w:tab w:val="left" w:pos="110"/>
          <w:tab w:val="left" w:pos="550"/>
        </w:tabs>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F4ACA" w:rsidRPr="00261A57" w14:paraId="35402AB5" w14:textId="77777777" w:rsidTr="00F41AA5">
        <w:tc>
          <w:tcPr>
            <w:tcW w:w="4621" w:type="dxa"/>
            <w:shd w:val="clear" w:color="auto" w:fill="auto"/>
          </w:tcPr>
          <w:p w14:paraId="659BC3F9" w14:textId="77777777" w:rsidR="00FF4ACA" w:rsidRPr="00261A57" w:rsidRDefault="00FF4ACA" w:rsidP="00261A57">
            <w:pPr>
              <w:tabs>
                <w:tab w:val="left" w:pos="110"/>
                <w:tab w:val="left" w:pos="550"/>
              </w:tabs>
              <w:spacing w:line="276" w:lineRule="auto"/>
              <w:rPr>
                <w:color w:val="000000"/>
                <w:szCs w:val="20"/>
              </w:rPr>
            </w:pPr>
            <w:r>
              <w:rPr>
                <w:color w:val="000000"/>
                <w:szCs w:val="20"/>
                <w:lang w:val="ga"/>
              </w:rPr>
              <w:t>Ainm</w:t>
            </w:r>
          </w:p>
        </w:tc>
        <w:tc>
          <w:tcPr>
            <w:tcW w:w="4621" w:type="dxa"/>
            <w:shd w:val="clear" w:color="auto" w:fill="auto"/>
          </w:tcPr>
          <w:p w14:paraId="23BA183A" w14:textId="77777777" w:rsidR="00FF4ACA" w:rsidRPr="00261A57" w:rsidRDefault="00FF4ACA" w:rsidP="00261A57">
            <w:pPr>
              <w:tabs>
                <w:tab w:val="left" w:pos="110"/>
                <w:tab w:val="left" w:pos="550"/>
              </w:tabs>
              <w:spacing w:line="276" w:lineRule="auto"/>
              <w:rPr>
                <w:color w:val="000000"/>
                <w:szCs w:val="20"/>
              </w:rPr>
            </w:pPr>
            <w:r>
              <w:rPr>
                <w:color w:val="000000"/>
                <w:szCs w:val="20"/>
                <w:lang w:val="ga"/>
              </w:rPr>
              <w:t>Seoladh</w:t>
            </w:r>
          </w:p>
        </w:tc>
      </w:tr>
      <w:tr w:rsidR="00FF4ACA" w:rsidRPr="00261A57" w14:paraId="7D7660CE" w14:textId="77777777" w:rsidTr="00F41AA5">
        <w:tc>
          <w:tcPr>
            <w:tcW w:w="4621" w:type="dxa"/>
            <w:shd w:val="clear" w:color="auto" w:fill="auto"/>
          </w:tcPr>
          <w:p w14:paraId="79B34016" w14:textId="77777777" w:rsidR="00FF4ACA" w:rsidRPr="00261A57" w:rsidRDefault="00FF4ACA" w:rsidP="00261A57">
            <w:pPr>
              <w:tabs>
                <w:tab w:val="left" w:pos="110"/>
                <w:tab w:val="left" w:pos="550"/>
              </w:tabs>
              <w:spacing w:line="276" w:lineRule="auto"/>
              <w:rPr>
                <w:color w:val="000000"/>
                <w:szCs w:val="20"/>
              </w:rPr>
            </w:pPr>
          </w:p>
        </w:tc>
        <w:tc>
          <w:tcPr>
            <w:tcW w:w="4621" w:type="dxa"/>
            <w:shd w:val="clear" w:color="auto" w:fill="auto"/>
          </w:tcPr>
          <w:p w14:paraId="6CAE8021" w14:textId="77777777" w:rsidR="00FF4ACA" w:rsidRPr="00261A57" w:rsidRDefault="00FF4ACA" w:rsidP="00261A57">
            <w:pPr>
              <w:tabs>
                <w:tab w:val="left" w:pos="110"/>
                <w:tab w:val="left" w:pos="550"/>
              </w:tabs>
              <w:spacing w:line="276" w:lineRule="auto"/>
              <w:rPr>
                <w:color w:val="000000"/>
                <w:szCs w:val="20"/>
              </w:rPr>
            </w:pPr>
          </w:p>
        </w:tc>
      </w:tr>
      <w:tr w:rsidR="00FF4ACA" w:rsidRPr="00261A57" w14:paraId="2E375947" w14:textId="77777777" w:rsidTr="00F41AA5">
        <w:tc>
          <w:tcPr>
            <w:tcW w:w="4621" w:type="dxa"/>
            <w:shd w:val="clear" w:color="auto" w:fill="auto"/>
          </w:tcPr>
          <w:p w14:paraId="416CB18D" w14:textId="77777777" w:rsidR="00FF4ACA" w:rsidRPr="00261A57" w:rsidRDefault="00FF4ACA" w:rsidP="00261A57">
            <w:pPr>
              <w:tabs>
                <w:tab w:val="left" w:pos="110"/>
                <w:tab w:val="left" w:pos="550"/>
              </w:tabs>
              <w:spacing w:line="276" w:lineRule="auto"/>
              <w:rPr>
                <w:color w:val="000000"/>
                <w:szCs w:val="20"/>
              </w:rPr>
            </w:pPr>
          </w:p>
        </w:tc>
        <w:tc>
          <w:tcPr>
            <w:tcW w:w="4621" w:type="dxa"/>
            <w:shd w:val="clear" w:color="auto" w:fill="auto"/>
          </w:tcPr>
          <w:p w14:paraId="01E44BAA" w14:textId="77777777" w:rsidR="00FF4ACA" w:rsidRPr="00261A57" w:rsidRDefault="00FF4ACA" w:rsidP="00261A57">
            <w:pPr>
              <w:tabs>
                <w:tab w:val="left" w:pos="110"/>
                <w:tab w:val="left" w:pos="550"/>
              </w:tabs>
              <w:spacing w:line="276" w:lineRule="auto"/>
              <w:rPr>
                <w:color w:val="000000"/>
                <w:szCs w:val="20"/>
              </w:rPr>
            </w:pPr>
          </w:p>
        </w:tc>
      </w:tr>
      <w:tr w:rsidR="00FF4ACA" w:rsidRPr="00261A57" w14:paraId="504C6DC5" w14:textId="77777777" w:rsidTr="00F41AA5">
        <w:tc>
          <w:tcPr>
            <w:tcW w:w="4621" w:type="dxa"/>
            <w:shd w:val="clear" w:color="auto" w:fill="auto"/>
          </w:tcPr>
          <w:p w14:paraId="1C68CC31" w14:textId="77777777" w:rsidR="00FF4ACA" w:rsidRPr="00261A57" w:rsidRDefault="00FF4ACA" w:rsidP="00261A57">
            <w:pPr>
              <w:tabs>
                <w:tab w:val="left" w:pos="110"/>
                <w:tab w:val="left" w:pos="550"/>
              </w:tabs>
              <w:spacing w:line="276" w:lineRule="auto"/>
              <w:rPr>
                <w:color w:val="000000"/>
                <w:szCs w:val="20"/>
              </w:rPr>
            </w:pPr>
          </w:p>
        </w:tc>
        <w:tc>
          <w:tcPr>
            <w:tcW w:w="4621" w:type="dxa"/>
            <w:shd w:val="clear" w:color="auto" w:fill="auto"/>
          </w:tcPr>
          <w:p w14:paraId="7B6E44A5" w14:textId="77777777" w:rsidR="00FF4ACA" w:rsidRPr="00261A57" w:rsidRDefault="00FF4ACA" w:rsidP="00261A57">
            <w:pPr>
              <w:tabs>
                <w:tab w:val="left" w:pos="110"/>
                <w:tab w:val="left" w:pos="550"/>
              </w:tabs>
              <w:spacing w:line="276" w:lineRule="auto"/>
              <w:rPr>
                <w:color w:val="000000"/>
                <w:szCs w:val="20"/>
              </w:rPr>
            </w:pPr>
          </w:p>
        </w:tc>
      </w:tr>
      <w:tr w:rsidR="00FF4ACA" w:rsidRPr="00261A57" w14:paraId="6E468D16" w14:textId="77777777" w:rsidTr="00F41AA5">
        <w:tc>
          <w:tcPr>
            <w:tcW w:w="4621" w:type="dxa"/>
            <w:shd w:val="clear" w:color="auto" w:fill="auto"/>
          </w:tcPr>
          <w:p w14:paraId="1F1BF3E9" w14:textId="77777777" w:rsidR="00FF4ACA" w:rsidRPr="00261A57" w:rsidRDefault="00FF4ACA" w:rsidP="00261A57">
            <w:pPr>
              <w:tabs>
                <w:tab w:val="left" w:pos="110"/>
                <w:tab w:val="left" w:pos="550"/>
              </w:tabs>
              <w:spacing w:line="276" w:lineRule="auto"/>
              <w:rPr>
                <w:color w:val="000000"/>
                <w:szCs w:val="20"/>
              </w:rPr>
            </w:pPr>
          </w:p>
        </w:tc>
        <w:tc>
          <w:tcPr>
            <w:tcW w:w="4621" w:type="dxa"/>
            <w:shd w:val="clear" w:color="auto" w:fill="auto"/>
          </w:tcPr>
          <w:p w14:paraId="0E690737" w14:textId="77777777" w:rsidR="00FF4ACA" w:rsidRPr="00261A57" w:rsidRDefault="00FF4ACA" w:rsidP="00261A57">
            <w:pPr>
              <w:tabs>
                <w:tab w:val="left" w:pos="110"/>
                <w:tab w:val="left" w:pos="550"/>
              </w:tabs>
              <w:spacing w:line="276" w:lineRule="auto"/>
              <w:rPr>
                <w:color w:val="000000"/>
                <w:szCs w:val="20"/>
              </w:rPr>
            </w:pPr>
          </w:p>
        </w:tc>
      </w:tr>
      <w:tr w:rsidR="00FF4ACA" w:rsidRPr="00261A57" w14:paraId="7B659EE5" w14:textId="77777777" w:rsidTr="00F41AA5">
        <w:tc>
          <w:tcPr>
            <w:tcW w:w="4621" w:type="dxa"/>
            <w:shd w:val="clear" w:color="auto" w:fill="auto"/>
          </w:tcPr>
          <w:p w14:paraId="239F8978" w14:textId="77777777" w:rsidR="00FF4ACA" w:rsidRPr="00261A57" w:rsidRDefault="00FF4ACA" w:rsidP="00261A57">
            <w:pPr>
              <w:tabs>
                <w:tab w:val="left" w:pos="110"/>
                <w:tab w:val="left" w:pos="550"/>
              </w:tabs>
              <w:spacing w:line="276" w:lineRule="auto"/>
              <w:rPr>
                <w:color w:val="000000"/>
                <w:szCs w:val="20"/>
              </w:rPr>
            </w:pPr>
          </w:p>
        </w:tc>
        <w:tc>
          <w:tcPr>
            <w:tcW w:w="4621" w:type="dxa"/>
            <w:shd w:val="clear" w:color="auto" w:fill="auto"/>
          </w:tcPr>
          <w:p w14:paraId="3A697977" w14:textId="77777777" w:rsidR="00FF4ACA" w:rsidRPr="00261A57" w:rsidRDefault="00FF4ACA" w:rsidP="00261A57">
            <w:pPr>
              <w:tabs>
                <w:tab w:val="left" w:pos="110"/>
                <w:tab w:val="left" w:pos="550"/>
              </w:tabs>
              <w:spacing w:line="276" w:lineRule="auto"/>
              <w:rPr>
                <w:color w:val="000000"/>
                <w:szCs w:val="20"/>
              </w:rPr>
            </w:pPr>
          </w:p>
        </w:tc>
      </w:tr>
      <w:tr w:rsidR="00FF4ACA" w:rsidRPr="00261A57" w14:paraId="569EC1D5" w14:textId="77777777" w:rsidTr="00F41AA5">
        <w:tc>
          <w:tcPr>
            <w:tcW w:w="4621" w:type="dxa"/>
            <w:shd w:val="clear" w:color="auto" w:fill="auto"/>
          </w:tcPr>
          <w:p w14:paraId="048DC123" w14:textId="77777777" w:rsidR="00FF4ACA" w:rsidRPr="00261A57" w:rsidRDefault="00FF4ACA" w:rsidP="00261A57">
            <w:pPr>
              <w:tabs>
                <w:tab w:val="left" w:pos="110"/>
                <w:tab w:val="left" w:pos="550"/>
              </w:tabs>
              <w:spacing w:line="276" w:lineRule="auto"/>
              <w:rPr>
                <w:color w:val="000000"/>
                <w:szCs w:val="20"/>
              </w:rPr>
            </w:pPr>
          </w:p>
        </w:tc>
        <w:tc>
          <w:tcPr>
            <w:tcW w:w="4621" w:type="dxa"/>
            <w:shd w:val="clear" w:color="auto" w:fill="auto"/>
          </w:tcPr>
          <w:p w14:paraId="4D371EA0" w14:textId="77777777" w:rsidR="00FF4ACA" w:rsidRPr="00261A57" w:rsidRDefault="00FF4ACA" w:rsidP="00261A57">
            <w:pPr>
              <w:tabs>
                <w:tab w:val="left" w:pos="110"/>
                <w:tab w:val="left" w:pos="550"/>
              </w:tabs>
              <w:spacing w:line="276" w:lineRule="auto"/>
              <w:rPr>
                <w:color w:val="000000"/>
                <w:szCs w:val="20"/>
              </w:rPr>
            </w:pPr>
          </w:p>
        </w:tc>
      </w:tr>
      <w:tr w:rsidR="00FF4ACA" w:rsidRPr="00261A57" w14:paraId="3D71BAB7" w14:textId="77777777" w:rsidTr="00F41AA5">
        <w:tc>
          <w:tcPr>
            <w:tcW w:w="4621" w:type="dxa"/>
            <w:shd w:val="clear" w:color="auto" w:fill="auto"/>
          </w:tcPr>
          <w:p w14:paraId="237EDCD3" w14:textId="77777777" w:rsidR="00FF4ACA" w:rsidRPr="00261A57" w:rsidRDefault="00FF4ACA" w:rsidP="00261A57">
            <w:pPr>
              <w:tabs>
                <w:tab w:val="left" w:pos="110"/>
                <w:tab w:val="left" w:pos="550"/>
              </w:tabs>
              <w:spacing w:line="276" w:lineRule="auto"/>
              <w:rPr>
                <w:color w:val="000000"/>
                <w:szCs w:val="20"/>
              </w:rPr>
            </w:pPr>
          </w:p>
        </w:tc>
        <w:tc>
          <w:tcPr>
            <w:tcW w:w="4621" w:type="dxa"/>
            <w:shd w:val="clear" w:color="auto" w:fill="auto"/>
          </w:tcPr>
          <w:p w14:paraId="54EA5953" w14:textId="77777777" w:rsidR="00FF4ACA" w:rsidRPr="00261A57" w:rsidRDefault="00FF4ACA" w:rsidP="00261A57">
            <w:pPr>
              <w:tabs>
                <w:tab w:val="left" w:pos="110"/>
                <w:tab w:val="left" w:pos="550"/>
              </w:tabs>
              <w:spacing w:line="276" w:lineRule="auto"/>
              <w:rPr>
                <w:color w:val="000000"/>
                <w:szCs w:val="20"/>
              </w:rPr>
            </w:pPr>
          </w:p>
        </w:tc>
      </w:tr>
    </w:tbl>
    <w:p w14:paraId="4F14D818" w14:textId="77777777" w:rsidR="00FF4ACA" w:rsidRPr="00261A57" w:rsidRDefault="00FF4ACA" w:rsidP="00261A57">
      <w:pPr>
        <w:tabs>
          <w:tab w:val="left" w:pos="110"/>
          <w:tab w:val="left" w:pos="550"/>
        </w:tabs>
        <w:spacing w:line="276" w:lineRule="auto"/>
        <w:rPr>
          <w:color w:val="000000"/>
          <w:szCs w:val="20"/>
        </w:rPr>
      </w:pPr>
    </w:p>
    <w:p w14:paraId="6DB2F3D9" w14:textId="77777777" w:rsidR="00FF4ACA" w:rsidRPr="00261A57" w:rsidRDefault="00FF4ACA" w:rsidP="00261A57">
      <w:pPr>
        <w:spacing w:line="276" w:lineRule="auto"/>
        <w:rPr>
          <w:szCs w:val="20"/>
        </w:rPr>
      </w:pPr>
    </w:p>
    <w:p w14:paraId="0541B197" w14:textId="77777777" w:rsidR="00FF4ACA" w:rsidRPr="00261A57" w:rsidRDefault="00FF4ACA" w:rsidP="00261A57">
      <w:pPr>
        <w:autoSpaceDE w:val="0"/>
        <w:autoSpaceDN w:val="0"/>
        <w:adjustRightInd w:val="0"/>
        <w:spacing w:line="276" w:lineRule="auto"/>
        <w:ind w:left="720" w:hanging="720"/>
        <w:rPr>
          <w:szCs w:val="20"/>
        </w:rPr>
      </w:pPr>
      <w:r>
        <w:rPr>
          <w:szCs w:val="20"/>
          <w:lang w:val="ga"/>
        </w:rPr>
        <w:t>C.</w:t>
      </w:r>
      <w:r>
        <w:rPr>
          <w:szCs w:val="20"/>
          <w:lang w:val="ga"/>
        </w:rPr>
        <w:tab/>
        <w:t xml:space="preserve">Ní bhaineann an méid a leanas le haon Stiúrthóir ar an gCuideachta:- </w:t>
      </w:r>
    </w:p>
    <w:p w14:paraId="444694BE" w14:textId="77777777" w:rsidR="00FF4ACA" w:rsidRPr="00261A57" w:rsidRDefault="00FF4ACA" w:rsidP="00261A57">
      <w:pPr>
        <w:autoSpaceDE w:val="0"/>
        <w:autoSpaceDN w:val="0"/>
        <w:adjustRightInd w:val="0"/>
        <w:spacing w:line="276" w:lineRule="auto"/>
        <w:ind w:left="720" w:hanging="720"/>
        <w:rPr>
          <w:szCs w:val="20"/>
        </w:rPr>
      </w:pPr>
    </w:p>
    <w:p w14:paraId="62C52147" w14:textId="77777777" w:rsidR="00FF4ACA" w:rsidRPr="00261A57" w:rsidRDefault="00FF4ACA" w:rsidP="00261A57">
      <w:pPr>
        <w:numPr>
          <w:ilvl w:val="0"/>
          <w:numId w:val="8"/>
        </w:numPr>
        <w:autoSpaceDE w:val="0"/>
        <w:autoSpaceDN w:val="0"/>
        <w:adjustRightInd w:val="0"/>
        <w:spacing w:line="276" w:lineRule="auto"/>
        <w:ind w:hanging="578"/>
        <w:jc w:val="both"/>
        <w:rPr>
          <w:szCs w:val="20"/>
        </w:rPr>
      </w:pPr>
      <w:r>
        <w:rPr>
          <w:szCs w:val="20"/>
          <w:lang w:val="ga"/>
        </w:rPr>
        <w:t xml:space="preserve">ní féimheach neamhurscaoilte é nó í, </w:t>
      </w:r>
    </w:p>
    <w:p w14:paraId="3F9A7BFB" w14:textId="77777777" w:rsidR="00FF4ACA" w:rsidRPr="00261A57" w:rsidRDefault="00FF4ACA" w:rsidP="00261A57">
      <w:pPr>
        <w:numPr>
          <w:ilvl w:val="0"/>
          <w:numId w:val="8"/>
        </w:numPr>
        <w:autoSpaceDE w:val="0"/>
        <w:autoSpaceDN w:val="0"/>
        <w:adjustRightInd w:val="0"/>
        <w:spacing w:line="276" w:lineRule="auto"/>
        <w:ind w:hanging="578"/>
        <w:jc w:val="both"/>
        <w:rPr>
          <w:szCs w:val="20"/>
        </w:rPr>
      </w:pPr>
      <w:r>
        <w:rPr>
          <w:szCs w:val="20"/>
          <w:lang w:val="ga"/>
        </w:rPr>
        <w:t xml:space="preserve">ní duine é nó í atá faoi réir srianta de bhun Alt 819 d'Acht na gCuideachtaí, 2014; nó </w:t>
      </w:r>
    </w:p>
    <w:p w14:paraId="24932833" w14:textId="77777777" w:rsidR="00FF4ACA" w:rsidRPr="00261A57" w:rsidRDefault="00FF4ACA" w:rsidP="00261A57">
      <w:pPr>
        <w:numPr>
          <w:ilvl w:val="0"/>
          <w:numId w:val="8"/>
        </w:numPr>
        <w:autoSpaceDE w:val="0"/>
        <w:autoSpaceDN w:val="0"/>
        <w:adjustRightInd w:val="0"/>
        <w:spacing w:line="276" w:lineRule="auto"/>
        <w:ind w:hanging="578"/>
        <w:jc w:val="both"/>
        <w:rPr>
          <w:szCs w:val="20"/>
        </w:rPr>
      </w:pPr>
      <w:r>
        <w:rPr>
          <w:szCs w:val="20"/>
          <w:lang w:val="ga"/>
        </w:rPr>
        <w:t xml:space="preserve">ní duine é nó í atá dícháilithe chun gníomhú mar Stiúrthóir de bhun Chuid 14, Caibidil 4 d'Acht na gCuideachtaí, 2014. </w:t>
      </w:r>
    </w:p>
    <w:p w14:paraId="3C79E21A" w14:textId="77777777" w:rsidR="00FF4ACA" w:rsidRPr="00261A57" w:rsidRDefault="00FF4ACA" w:rsidP="00261A57">
      <w:pPr>
        <w:spacing w:line="276" w:lineRule="auto"/>
        <w:rPr>
          <w:szCs w:val="20"/>
        </w:rPr>
      </w:pPr>
    </w:p>
    <w:p w14:paraId="2AE3D46A" w14:textId="77777777" w:rsidR="00FF4ACA" w:rsidRPr="00592E46" w:rsidRDefault="00FF4ACA" w:rsidP="00261A57">
      <w:pPr>
        <w:spacing w:line="276" w:lineRule="auto"/>
        <w:ind w:left="705" w:hanging="705"/>
        <w:rPr>
          <w:szCs w:val="20"/>
          <w:lang w:val="pt-PT"/>
        </w:rPr>
      </w:pPr>
      <w:r>
        <w:rPr>
          <w:szCs w:val="20"/>
          <w:lang w:val="ga"/>
        </w:rPr>
        <w:t xml:space="preserve"> D.</w:t>
      </w:r>
      <w:r>
        <w:rPr>
          <w:szCs w:val="20"/>
          <w:lang w:val="ga"/>
        </w:rPr>
        <w:tab/>
        <w:t xml:space="preserve"> Is é/í (Cuir isteach Ainm), as (Cuir isteach Seoladh) Rúnaí na Cuideachta.</w:t>
      </w:r>
    </w:p>
    <w:p w14:paraId="0158BF9A" w14:textId="77777777" w:rsidR="00FF4ACA" w:rsidRPr="00592E46" w:rsidRDefault="00FF4ACA" w:rsidP="00261A57">
      <w:pPr>
        <w:spacing w:line="276" w:lineRule="auto"/>
        <w:rPr>
          <w:szCs w:val="20"/>
          <w:lang w:val="pt-PT"/>
        </w:rPr>
      </w:pPr>
    </w:p>
    <w:p w14:paraId="44BB294C" w14:textId="77777777" w:rsidR="00FF4ACA" w:rsidRPr="00592E46" w:rsidRDefault="00FF4ACA" w:rsidP="00261A57">
      <w:pPr>
        <w:spacing w:line="276" w:lineRule="auto"/>
        <w:ind w:left="709" w:hanging="709"/>
        <w:rPr>
          <w:szCs w:val="20"/>
          <w:lang w:val="ga"/>
        </w:rPr>
      </w:pPr>
      <w:r>
        <w:rPr>
          <w:szCs w:val="20"/>
          <w:lang w:val="ga"/>
        </w:rPr>
        <w:t xml:space="preserve"> E.</w:t>
      </w:r>
      <w:r>
        <w:rPr>
          <w:szCs w:val="20"/>
          <w:lang w:val="ga"/>
        </w:rPr>
        <w:tab/>
        <w:t>Tá na tuairisceáin go léir tugtha ag an gCuideachta chuig an Oifig um Chlárú Cuideachtaí a gceanglaítear uirthi go dlíthiúil iad a thabhairt.</w:t>
      </w:r>
    </w:p>
    <w:p w14:paraId="5B2C24D9" w14:textId="77777777" w:rsidR="00FF4ACA" w:rsidRPr="00592E46" w:rsidRDefault="00FF4ACA" w:rsidP="00261A57">
      <w:pPr>
        <w:spacing w:line="276" w:lineRule="auto"/>
        <w:ind w:left="709" w:hanging="709"/>
        <w:rPr>
          <w:szCs w:val="20"/>
          <w:lang w:val="ga"/>
        </w:rPr>
      </w:pPr>
    </w:p>
    <w:p w14:paraId="478E6EC6" w14:textId="77777777" w:rsidR="00FF4ACA" w:rsidRPr="00592E46" w:rsidRDefault="00FF4ACA" w:rsidP="00261A57">
      <w:pPr>
        <w:tabs>
          <w:tab w:val="left" w:pos="550"/>
        </w:tabs>
        <w:spacing w:line="276" w:lineRule="auto"/>
        <w:ind w:left="735" w:hanging="735"/>
        <w:rPr>
          <w:szCs w:val="20"/>
          <w:lang w:val="ga"/>
        </w:rPr>
      </w:pPr>
      <w:r>
        <w:rPr>
          <w:szCs w:val="20"/>
          <w:lang w:val="ga"/>
        </w:rPr>
        <w:t xml:space="preserve">  F. </w:t>
      </w:r>
      <w:r>
        <w:rPr>
          <w:szCs w:val="20"/>
          <w:lang w:val="ga"/>
        </w:rPr>
        <w:tab/>
        <w:t xml:space="preserve">   Tá scairchaipiteal údaraithe de (€) roinnte i () gnáthscair (€X) an ceann ag an gcuideachta. eisíodh (X) scair den chineál sin ar chomaoin iomlán (€X), agus sealbhaítear mar a leanas iad:</w:t>
      </w:r>
    </w:p>
    <w:p w14:paraId="3E3C88E2" w14:textId="77777777" w:rsidR="00FF4ACA" w:rsidRPr="00592E46" w:rsidRDefault="00FF4ACA" w:rsidP="00261A57">
      <w:pPr>
        <w:tabs>
          <w:tab w:val="num" w:pos="720"/>
        </w:tabs>
        <w:spacing w:line="276" w:lineRule="auto"/>
        <w:rPr>
          <w:szCs w:val="20"/>
          <w:lang w:val="ga"/>
        </w:rPr>
      </w:pPr>
    </w:p>
    <w:p w14:paraId="335C0F9B" w14:textId="77777777" w:rsidR="00FF4ACA" w:rsidRPr="00592E46" w:rsidRDefault="00FF4ACA" w:rsidP="00261A57">
      <w:pPr>
        <w:tabs>
          <w:tab w:val="num" w:pos="720"/>
        </w:tabs>
        <w:spacing w:line="276" w:lineRule="auto"/>
        <w:rPr>
          <w:szCs w:val="20"/>
          <w:lang w:val="ga"/>
        </w:rPr>
      </w:pP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2778"/>
        <w:gridCol w:w="992"/>
        <w:gridCol w:w="1276"/>
        <w:gridCol w:w="1622"/>
        <w:gridCol w:w="1018"/>
      </w:tblGrid>
      <w:tr w:rsidR="00FF4ACA" w:rsidRPr="00261A57" w14:paraId="4901C5F8" w14:textId="77777777" w:rsidTr="00F41AA5">
        <w:trPr>
          <w:jc w:val="center"/>
        </w:trPr>
        <w:tc>
          <w:tcPr>
            <w:tcW w:w="1478" w:type="dxa"/>
            <w:shd w:val="clear" w:color="auto" w:fill="D9D9D9"/>
          </w:tcPr>
          <w:p w14:paraId="6DCF8E6A" w14:textId="77777777" w:rsidR="00FF4ACA" w:rsidRPr="00261A57" w:rsidRDefault="00FF4ACA" w:rsidP="00261A57">
            <w:pPr>
              <w:tabs>
                <w:tab w:val="left" w:pos="3060"/>
                <w:tab w:val="left" w:pos="5580"/>
                <w:tab w:val="left" w:pos="6840"/>
              </w:tabs>
              <w:spacing w:line="276" w:lineRule="auto"/>
              <w:jc w:val="center"/>
              <w:rPr>
                <w:b/>
                <w:szCs w:val="20"/>
              </w:rPr>
            </w:pPr>
            <w:r>
              <w:rPr>
                <w:b/>
                <w:bCs/>
                <w:szCs w:val="20"/>
                <w:lang w:val="ga"/>
              </w:rPr>
              <w:t>Ainm</w:t>
            </w:r>
          </w:p>
        </w:tc>
        <w:tc>
          <w:tcPr>
            <w:tcW w:w="2778" w:type="dxa"/>
            <w:shd w:val="clear" w:color="auto" w:fill="D9D9D9"/>
          </w:tcPr>
          <w:p w14:paraId="4E9761EE" w14:textId="77777777" w:rsidR="00FF4ACA" w:rsidRPr="00261A57" w:rsidRDefault="00FF4ACA" w:rsidP="00261A57">
            <w:pPr>
              <w:tabs>
                <w:tab w:val="left" w:pos="3060"/>
                <w:tab w:val="left" w:pos="5580"/>
                <w:tab w:val="left" w:pos="6840"/>
              </w:tabs>
              <w:spacing w:line="276" w:lineRule="auto"/>
              <w:jc w:val="center"/>
              <w:rPr>
                <w:b/>
                <w:szCs w:val="20"/>
              </w:rPr>
            </w:pPr>
            <w:r>
              <w:rPr>
                <w:b/>
                <w:bCs/>
                <w:szCs w:val="20"/>
                <w:lang w:val="ga"/>
              </w:rPr>
              <w:t>Seoladh</w:t>
            </w:r>
          </w:p>
        </w:tc>
        <w:tc>
          <w:tcPr>
            <w:tcW w:w="992" w:type="dxa"/>
            <w:shd w:val="clear" w:color="auto" w:fill="D9D9D9"/>
          </w:tcPr>
          <w:p w14:paraId="2094D72E" w14:textId="77777777" w:rsidR="00FF4ACA" w:rsidRPr="00261A57" w:rsidRDefault="00FF4ACA" w:rsidP="00261A57">
            <w:pPr>
              <w:tabs>
                <w:tab w:val="left" w:pos="3060"/>
                <w:tab w:val="left" w:pos="5580"/>
                <w:tab w:val="left" w:pos="6840"/>
              </w:tabs>
              <w:spacing w:line="276" w:lineRule="auto"/>
              <w:jc w:val="center"/>
              <w:rPr>
                <w:b/>
                <w:szCs w:val="20"/>
              </w:rPr>
            </w:pPr>
            <w:r>
              <w:rPr>
                <w:b/>
                <w:bCs/>
                <w:szCs w:val="20"/>
                <w:lang w:val="ga"/>
              </w:rPr>
              <w:t>Aicme Scaireanna</w:t>
            </w:r>
          </w:p>
        </w:tc>
        <w:tc>
          <w:tcPr>
            <w:tcW w:w="1276" w:type="dxa"/>
            <w:shd w:val="clear" w:color="auto" w:fill="D9D9D9"/>
          </w:tcPr>
          <w:p w14:paraId="090FD2E3" w14:textId="77777777" w:rsidR="00FF4ACA" w:rsidRPr="00261A57" w:rsidRDefault="00FF4ACA" w:rsidP="00261A57">
            <w:pPr>
              <w:tabs>
                <w:tab w:val="left" w:pos="3060"/>
                <w:tab w:val="left" w:pos="5580"/>
                <w:tab w:val="left" w:pos="6840"/>
              </w:tabs>
              <w:spacing w:line="276" w:lineRule="auto"/>
              <w:jc w:val="center"/>
              <w:rPr>
                <w:b/>
                <w:szCs w:val="20"/>
              </w:rPr>
            </w:pPr>
            <w:r>
              <w:rPr>
                <w:b/>
                <w:bCs/>
                <w:szCs w:val="20"/>
                <w:lang w:val="ga"/>
              </w:rPr>
              <w:t>Líon na Scaireanna</w:t>
            </w:r>
          </w:p>
        </w:tc>
        <w:tc>
          <w:tcPr>
            <w:tcW w:w="1622" w:type="dxa"/>
            <w:shd w:val="clear" w:color="auto" w:fill="D9D9D9"/>
          </w:tcPr>
          <w:p w14:paraId="3F19F368" w14:textId="77777777" w:rsidR="00FF4ACA" w:rsidRPr="00261A57" w:rsidRDefault="00FF4ACA" w:rsidP="00261A57">
            <w:pPr>
              <w:tabs>
                <w:tab w:val="left" w:pos="3060"/>
                <w:tab w:val="left" w:pos="5580"/>
                <w:tab w:val="left" w:pos="6840"/>
              </w:tabs>
              <w:spacing w:line="276" w:lineRule="auto"/>
              <w:jc w:val="center"/>
              <w:rPr>
                <w:b/>
                <w:szCs w:val="20"/>
              </w:rPr>
            </w:pPr>
            <w:r>
              <w:rPr>
                <w:b/>
                <w:bCs/>
                <w:szCs w:val="20"/>
                <w:lang w:val="ga"/>
              </w:rPr>
              <w:t>Comaoin</w:t>
            </w:r>
          </w:p>
          <w:p w14:paraId="619BA54F" w14:textId="77777777" w:rsidR="00FF4ACA" w:rsidRPr="00261A57" w:rsidRDefault="00FF4ACA" w:rsidP="00261A57">
            <w:pPr>
              <w:tabs>
                <w:tab w:val="left" w:pos="3060"/>
                <w:tab w:val="left" w:pos="5580"/>
                <w:tab w:val="left" w:pos="6840"/>
              </w:tabs>
              <w:spacing w:line="276" w:lineRule="auto"/>
              <w:jc w:val="center"/>
              <w:rPr>
                <w:b/>
                <w:szCs w:val="20"/>
              </w:rPr>
            </w:pPr>
          </w:p>
        </w:tc>
        <w:tc>
          <w:tcPr>
            <w:tcW w:w="1018" w:type="dxa"/>
            <w:shd w:val="clear" w:color="auto" w:fill="D9D9D9"/>
          </w:tcPr>
          <w:p w14:paraId="2B21C14F" w14:textId="77777777" w:rsidR="00FF4ACA" w:rsidRPr="00261A57" w:rsidRDefault="00FF4ACA" w:rsidP="00261A57">
            <w:pPr>
              <w:tabs>
                <w:tab w:val="left" w:pos="3060"/>
                <w:tab w:val="left" w:pos="5580"/>
                <w:tab w:val="left" w:pos="6840"/>
              </w:tabs>
              <w:spacing w:line="276" w:lineRule="auto"/>
              <w:jc w:val="center"/>
              <w:rPr>
                <w:b/>
                <w:szCs w:val="20"/>
              </w:rPr>
            </w:pPr>
            <w:r>
              <w:rPr>
                <w:b/>
                <w:bCs/>
                <w:szCs w:val="20"/>
                <w:lang w:val="ga"/>
              </w:rPr>
              <w:t>%</w:t>
            </w:r>
          </w:p>
        </w:tc>
      </w:tr>
      <w:tr w:rsidR="00FF4ACA" w:rsidRPr="00261A57" w14:paraId="2754667F" w14:textId="77777777" w:rsidTr="00F41AA5">
        <w:trPr>
          <w:jc w:val="center"/>
        </w:trPr>
        <w:tc>
          <w:tcPr>
            <w:tcW w:w="1478" w:type="dxa"/>
            <w:shd w:val="clear" w:color="auto" w:fill="auto"/>
          </w:tcPr>
          <w:p w14:paraId="6414A5DD" w14:textId="77777777" w:rsidR="00FF4ACA" w:rsidRPr="00261A57" w:rsidRDefault="00FF4ACA" w:rsidP="00261A57">
            <w:pPr>
              <w:tabs>
                <w:tab w:val="left" w:pos="3060"/>
                <w:tab w:val="left" w:pos="5580"/>
                <w:tab w:val="left" w:pos="6840"/>
              </w:tabs>
              <w:spacing w:line="276" w:lineRule="auto"/>
              <w:rPr>
                <w:b/>
                <w:szCs w:val="20"/>
                <w:u w:val="single"/>
              </w:rPr>
            </w:pPr>
          </w:p>
        </w:tc>
        <w:tc>
          <w:tcPr>
            <w:tcW w:w="2778" w:type="dxa"/>
            <w:shd w:val="clear" w:color="auto" w:fill="auto"/>
          </w:tcPr>
          <w:p w14:paraId="072C0946" w14:textId="77777777" w:rsidR="00FF4ACA" w:rsidRPr="00261A57" w:rsidRDefault="00FF4ACA" w:rsidP="00261A57">
            <w:pPr>
              <w:tabs>
                <w:tab w:val="left" w:pos="3060"/>
                <w:tab w:val="left" w:pos="5580"/>
                <w:tab w:val="left" w:pos="6840"/>
              </w:tabs>
              <w:spacing w:line="276" w:lineRule="auto"/>
              <w:rPr>
                <w:b/>
                <w:szCs w:val="20"/>
                <w:u w:val="single"/>
              </w:rPr>
            </w:pPr>
          </w:p>
        </w:tc>
        <w:tc>
          <w:tcPr>
            <w:tcW w:w="992" w:type="dxa"/>
          </w:tcPr>
          <w:p w14:paraId="3F6C6AD1" w14:textId="77777777" w:rsidR="00FF4ACA" w:rsidRPr="00261A57" w:rsidRDefault="00FF4ACA" w:rsidP="00261A57">
            <w:pPr>
              <w:tabs>
                <w:tab w:val="left" w:pos="3060"/>
                <w:tab w:val="left" w:pos="5580"/>
                <w:tab w:val="left" w:pos="6840"/>
              </w:tabs>
              <w:spacing w:line="276" w:lineRule="auto"/>
              <w:jc w:val="center"/>
              <w:rPr>
                <w:szCs w:val="20"/>
              </w:rPr>
            </w:pPr>
          </w:p>
        </w:tc>
        <w:tc>
          <w:tcPr>
            <w:tcW w:w="1276" w:type="dxa"/>
          </w:tcPr>
          <w:p w14:paraId="3D4AAA18" w14:textId="77777777" w:rsidR="00FF4ACA" w:rsidRPr="00261A57" w:rsidRDefault="00FF4ACA" w:rsidP="00261A57">
            <w:pPr>
              <w:tabs>
                <w:tab w:val="left" w:pos="3060"/>
                <w:tab w:val="left" w:pos="5580"/>
                <w:tab w:val="left" w:pos="6840"/>
              </w:tabs>
              <w:spacing w:line="276" w:lineRule="auto"/>
              <w:jc w:val="center"/>
              <w:rPr>
                <w:szCs w:val="20"/>
              </w:rPr>
            </w:pPr>
          </w:p>
        </w:tc>
        <w:tc>
          <w:tcPr>
            <w:tcW w:w="1622" w:type="dxa"/>
          </w:tcPr>
          <w:p w14:paraId="746C3036" w14:textId="77777777" w:rsidR="00FF4ACA" w:rsidRPr="00261A57" w:rsidRDefault="00FF4ACA" w:rsidP="00261A57">
            <w:pPr>
              <w:tabs>
                <w:tab w:val="left" w:pos="3060"/>
                <w:tab w:val="left" w:pos="5580"/>
                <w:tab w:val="left" w:pos="6840"/>
              </w:tabs>
              <w:spacing w:line="276" w:lineRule="auto"/>
              <w:jc w:val="center"/>
              <w:rPr>
                <w:szCs w:val="20"/>
              </w:rPr>
            </w:pPr>
          </w:p>
        </w:tc>
        <w:tc>
          <w:tcPr>
            <w:tcW w:w="1018" w:type="dxa"/>
          </w:tcPr>
          <w:p w14:paraId="75826B1E" w14:textId="77777777" w:rsidR="00FF4ACA" w:rsidRPr="00261A57" w:rsidRDefault="00FF4ACA" w:rsidP="00261A57">
            <w:pPr>
              <w:tabs>
                <w:tab w:val="left" w:pos="3060"/>
                <w:tab w:val="left" w:pos="5580"/>
                <w:tab w:val="left" w:pos="6840"/>
              </w:tabs>
              <w:spacing w:line="276" w:lineRule="auto"/>
              <w:jc w:val="center"/>
              <w:rPr>
                <w:szCs w:val="20"/>
              </w:rPr>
            </w:pPr>
          </w:p>
        </w:tc>
      </w:tr>
      <w:tr w:rsidR="00FF4ACA" w:rsidRPr="00261A57" w14:paraId="36645206" w14:textId="77777777" w:rsidTr="00F41AA5">
        <w:trPr>
          <w:jc w:val="center"/>
        </w:trPr>
        <w:tc>
          <w:tcPr>
            <w:tcW w:w="1478" w:type="dxa"/>
            <w:shd w:val="clear" w:color="auto" w:fill="auto"/>
          </w:tcPr>
          <w:p w14:paraId="6BECCEB5" w14:textId="77777777" w:rsidR="00FF4ACA" w:rsidRPr="00261A57" w:rsidRDefault="00FF4ACA" w:rsidP="00261A57">
            <w:pPr>
              <w:tabs>
                <w:tab w:val="left" w:pos="3060"/>
                <w:tab w:val="left" w:pos="5580"/>
                <w:tab w:val="left" w:pos="6840"/>
              </w:tabs>
              <w:spacing w:line="276" w:lineRule="auto"/>
              <w:rPr>
                <w:b/>
                <w:szCs w:val="20"/>
                <w:u w:val="single"/>
              </w:rPr>
            </w:pPr>
          </w:p>
        </w:tc>
        <w:tc>
          <w:tcPr>
            <w:tcW w:w="2778" w:type="dxa"/>
            <w:shd w:val="clear" w:color="auto" w:fill="auto"/>
          </w:tcPr>
          <w:p w14:paraId="76C2D4E9" w14:textId="77777777" w:rsidR="00FF4ACA" w:rsidRPr="00261A57" w:rsidRDefault="00FF4ACA" w:rsidP="00261A57">
            <w:pPr>
              <w:tabs>
                <w:tab w:val="left" w:pos="3060"/>
                <w:tab w:val="left" w:pos="5580"/>
                <w:tab w:val="left" w:pos="6840"/>
              </w:tabs>
              <w:spacing w:line="276" w:lineRule="auto"/>
              <w:rPr>
                <w:b/>
                <w:szCs w:val="20"/>
                <w:u w:val="single"/>
              </w:rPr>
            </w:pPr>
          </w:p>
        </w:tc>
        <w:tc>
          <w:tcPr>
            <w:tcW w:w="992" w:type="dxa"/>
          </w:tcPr>
          <w:p w14:paraId="2B6EE2DC" w14:textId="77777777" w:rsidR="00FF4ACA" w:rsidRPr="00261A57" w:rsidRDefault="00FF4ACA" w:rsidP="00261A57">
            <w:pPr>
              <w:tabs>
                <w:tab w:val="left" w:pos="3060"/>
                <w:tab w:val="left" w:pos="5580"/>
                <w:tab w:val="left" w:pos="6840"/>
              </w:tabs>
              <w:spacing w:line="276" w:lineRule="auto"/>
              <w:jc w:val="center"/>
              <w:rPr>
                <w:szCs w:val="20"/>
              </w:rPr>
            </w:pPr>
          </w:p>
        </w:tc>
        <w:tc>
          <w:tcPr>
            <w:tcW w:w="1276" w:type="dxa"/>
          </w:tcPr>
          <w:p w14:paraId="5801E145" w14:textId="77777777" w:rsidR="00FF4ACA" w:rsidRPr="00261A57" w:rsidRDefault="00FF4ACA" w:rsidP="00261A57">
            <w:pPr>
              <w:tabs>
                <w:tab w:val="left" w:pos="3060"/>
                <w:tab w:val="left" w:pos="5580"/>
                <w:tab w:val="left" w:pos="6840"/>
              </w:tabs>
              <w:spacing w:line="276" w:lineRule="auto"/>
              <w:jc w:val="center"/>
              <w:rPr>
                <w:szCs w:val="20"/>
              </w:rPr>
            </w:pPr>
          </w:p>
        </w:tc>
        <w:tc>
          <w:tcPr>
            <w:tcW w:w="1622" w:type="dxa"/>
          </w:tcPr>
          <w:p w14:paraId="5B2BFB9E" w14:textId="77777777" w:rsidR="00FF4ACA" w:rsidRPr="00261A57" w:rsidRDefault="00FF4ACA" w:rsidP="00261A57">
            <w:pPr>
              <w:tabs>
                <w:tab w:val="left" w:pos="3060"/>
                <w:tab w:val="left" w:pos="5580"/>
                <w:tab w:val="left" w:pos="6840"/>
              </w:tabs>
              <w:spacing w:line="276" w:lineRule="auto"/>
              <w:jc w:val="center"/>
              <w:rPr>
                <w:szCs w:val="20"/>
              </w:rPr>
            </w:pPr>
          </w:p>
        </w:tc>
        <w:tc>
          <w:tcPr>
            <w:tcW w:w="1018" w:type="dxa"/>
          </w:tcPr>
          <w:p w14:paraId="4160B749" w14:textId="77777777" w:rsidR="00FF4ACA" w:rsidRPr="00261A57" w:rsidRDefault="00FF4ACA" w:rsidP="00261A57">
            <w:pPr>
              <w:tabs>
                <w:tab w:val="left" w:pos="3060"/>
                <w:tab w:val="left" w:pos="5580"/>
                <w:tab w:val="left" w:pos="6840"/>
              </w:tabs>
              <w:spacing w:line="276" w:lineRule="auto"/>
              <w:jc w:val="center"/>
              <w:rPr>
                <w:szCs w:val="20"/>
              </w:rPr>
            </w:pPr>
          </w:p>
        </w:tc>
      </w:tr>
      <w:tr w:rsidR="00FF4ACA" w:rsidRPr="00261A57" w14:paraId="38EA69F5" w14:textId="77777777" w:rsidTr="00F41AA5">
        <w:trPr>
          <w:jc w:val="center"/>
        </w:trPr>
        <w:tc>
          <w:tcPr>
            <w:tcW w:w="1478" w:type="dxa"/>
            <w:shd w:val="clear" w:color="auto" w:fill="auto"/>
          </w:tcPr>
          <w:p w14:paraId="41AB763D" w14:textId="77777777" w:rsidR="00FF4ACA" w:rsidRPr="00261A57" w:rsidRDefault="00FF4ACA" w:rsidP="00261A57">
            <w:pPr>
              <w:tabs>
                <w:tab w:val="left" w:pos="3060"/>
                <w:tab w:val="left" w:pos="5580"/>
                <w:tab w:val="left" w:pos="6840"/>
              </w:tabs>
              <w:spacing w:line="276" w:lineRule="auto"/>
              <w:rPr>
                <w:b/>
                <w:szCs w:val="20"/>
                <w:u w:val="single"/>
              </w:rPr>
            </w:pPr>
          </w:p>
        </w:tc>
        <w:tc>
          <w:tcPr>
            <w:tcW w:w="2778" w:type="dxa"/>
            <w:shd w:val="clear" w:color="auto" w:fill="auto"/>
          </w:tcPr>
          <w:p w14:paraId="69E3D5A1" w14:textId="77777777" w:rsidR="00FF4ACA" w:rsidRPr="00261A57" w:rsidRDefault="00FF4ACA" w:rsidP="00261A57">
            <w:pPr>
              <w:tabs>
                <w:tab w:val="left" w:pos="3060"/>
                <w:tab w:val="left" w:pos="5580"/>
                <w:tab w:val="left" w:pos="6840"/>
              </w:tabs>
              <w:spacing w:line="276" w:lineRule="auto"/>
              <w:rPr>
                <w:b/>
                <w:szCs w:val="20"/>
                <w:u w:val="single"/>
              </w:rPr>
            </w:pPr>
          </w:p>
        </w:tc>
        <w:tc>
          <w:tcPr>
            <w:tcW w:w="992" w:type="dxa"/>
          </w:tcPr>
          <w:p w14:paraId="648768AA" w14:textId="77777777" w:rsidR="00FF4ACA" w:rsidRPr="00261A57" w:rsidRDefault="00FF4ACA" w:rsidP="00261A57">
            <w:pPr>
              <w:tabs>
                <w:tab w:val="left" w:pos="3060"/>
                <w:tab w:val="left" w:pos="5580"/>
                <w:tab w:val="left" w:pos="6840"/>
              </w:tabs>
              <w:spacing w:line="276" w:lineRule="auto"/>
              <w:jc w:val="center"/>
              <w:rPr>
                <w:szCs w:val="20"/>
              </w:rPr>
            </w:pPr>
          </w:p>
        </w:tc>
        <w:tc>
          <w:tcPr>
            <w:tcW w:w="1276" w:type="dxa"/>
          </w:tcPr>
          <w:p w14:paraId="39C7202B" w14:textId="77777777" w:rsidR="00FF4ACA" w:rsidRPr="00261A57" w:rsidRDefault="00FF4ACA" w:rsidP="00261A57">
            <w:pPr>
              <w:tabs>
                <w:tab w:val="left" w:pos="3060"/>
                <w:tab w:val="left" w:pos="5580"/>
                <w:tab w:val="left" w:pos="6840"/>
              </w:tabs>
              <w:spacing w:line="276" w:lineRule="auto"/>
              <w:jc w:val="center"/>
              <w:rPr>
                <w:szCs w:val="20"/>
              </w:rPr>
            </w:pPr>
          </w:p>
        </w:tc>
        <w:tc>
          <w:tcPr>
            <w:tcW w:w="1622" w:type="dxa"/>
          </w:tcPr>
          <w:p w14:paraId="2729E65E" w14:textId="77777777" w:rsidR="00FF4ACA" w:rsidRPr="00261A57" w:rsidRDefault="00FF4ACA" w:rsidP="00261A57">
            <w:pPr>
              <w:tabs>
                <w:tab w:val="left" w:pos="3060"/>
                <w:tab w:val="left" w:pos="5580"/>
                <w:tab w:val="left" w:pos="6840"/>
              </w:tabs>
              <w:spacing w:line="276" w:lineRule="auto"/>
              <w:jc w:val="center"/>
              <w:rPr>
                <w:szCs w:val="20"/>
              </w:rPr>
            </w:pPr>
          </w:p>
        </w:tc>
        <w:tc>
          <w:tcPr>
            <w:tcW w:w="1018" w:type="dxa"/>
          </w:tcPr>
          <w:p w14:paraId="0D776856" w14:textId="77777777" w:rsidR="00FF4ACA" w:rsidRPr="00261A57" w:rsidRDefault="00FF4ACA" w:rsidP="00261A57">
            <w:pPr>
              <w:tabs>
                <w:tab w:val="left" w:pos="3060"/>
                <w:tab w:val="left" w:pos="5580"/>
                <w:tab w:val="left" w:pos="6840"/>
              </w:tabs>
              <w:spacing w:line="276" w:lineRule="auto"/>
              <w:jc w:val="center"/>
              <w:rPr>
                <w:szCs w:val="20"/>
              </w:rPr>
            </w:pPr>
          </w:p>
        </w:tc>
      </w:tr>
      <w:tr w:rsidR="00305B76" w:rsidRPr="00261A57" w14:paraId="2E2CAD5F" w14:textId="77777777" w:rsidTr="00F41AA5">
        <w:trPr>
          <w:jc w:val="center"/>
        </w:trPr>
        <w:tc>
          <w:tcPr>
            <w:tcW w:w="1478" w:type="dxa"/>
            <w:shd w:val="clear" w:color="auto" w:fill="auto"/>
          </w:tcPr>
          <w:p w14:paraId="13EFB71F" w14:textId="77777777" w:rsidR="00305B76" w:rsidRPr="00261A57" w:rsidRDefault="00305B76" w:rsidP="00261A57">
            <w:pPr>
              <w:tabs>
                <w:tab w:val="left" w:pos="3060"/>
                <w:tab w:val="left" w:pos="5580"/>
                <w:tab w:val="left" w:pos="6840"/>
              </w:tabs>
              <w:spacing w:line="276" w:lineRule="auto"/>
              <w:rPr>
                <w:b/>
                <w:szCs w:val="20"/>
                <w:u w:val="single"/>
              </w:rPr>
            </w:pPr>
          </w:p>
        </w:tc>
        <w:tc>
          <w:tcPr>
            <w:tcW w:w="2778" w:type="dxa"/>
            <w:shd w:val="clear" w:color="auto" w:fill="auto"/>
          </w:tcPr>
          <w:p w14:paraId="6E50CEF1" w14:textId="77777777" w:rsidR="00305B76" w:rsidRPr="00261A57" w:rsidRDefault="00305B76" w:rsidP="00261A57">
            <w:pPr>
              <w:tabs>
                <w:tab w:val="left" w:pos="3060"/>
                <w:tab w:val="left" w:pos="5580"/>
                <w:tab w:val="left" w:pos="6840"/>
              </w:tabs>
              <w:spacing w:line="276" w:lineRule="auto"/>
              <w:rPr>
                <w:b/>
                <w:szCs w:val="20"/>
                <w:u w:val="single"/>
              </w:rPr>
            </w:pPr>
          </w:p>
        </w:tc>
        <w:tc>
          <w:tcPr>
            <w:tcW w:w="992" w:type="dxa"/>
          </w:tcPr>
          <w:p w14:paraId="2D1FD39C" w14:textId="77777777" w:rsidR="00305B76" w:rsidRPr="00261A57" w:rsidRDefault="00305B76" w:rsidP="00261A57">
            <w:pPr>
              <w:tabs>
                <w:tab w:val="left" w:pos="3060"/>
                <w:tab w:val="left" w:pos="5580"/>
                <w:tab w:val="left" w:pos="6840"/>
              </w:tabs>
              <w:spacing w:line="276" w:lineRule="auto"/>
              <w:jc w:val="center"/>
              <w:rPr>
                <w:szCs w:val="20"/>
              </w:rPr>
            </w:pPr>
          </w:p>
        </w:tc>
        <w:tc>
          <w:tcPr>
            <w:tcW w:w="1276" w:type="dxa"/>
          </w:tcPr>
          <w:p w14:paraId="3905DC6B" w14:textId="77777777" w:rsidR="00305B76" w:rsidRPr="00261A57" w:rsidRDefault="00305B76" w:rsidP="00261A57">
            <w:pPr>
              <w:tabs>
                <w:tab w:val="left" w:pos="3060"/>
                <w:tab w:val="left" w:pos="5580"/>
                <w:tab w:val="left" w:pos="6840"/>
              </w:tabs>
              <w:spacing w:line="276" w:lineRule="auto"/>
              <w:jc w:val="center"/>
              <w:rPr>
                <w:szCs w:val="20"/>
              </w:rPr>
            </w:pPr>
          </w:p>
        </w:tc>
        <w:tc>
          <w:tcPr>
            <w:tcW w:w="1622" w:type="dxa"/>
          </w:tcPr>
          <w:p w14:paraId="30E5B90F" w14:textId="77777777" w:rsidR="00305B76" w:rsidRPr="00261A57" w:rsidRDefault="00305B76" w:rsidP="00261A57">
            <w:pPr>
              <w:tabs>
                <w:tab w:val="left" w:pos="3060"/>
                <w:tab w:val="left" w:pos="5580"/>
                <w:tab w:val="left" w:pos="6840"/>
              </w:tabs>
              <w:spacing w:line="276" w:lineRule="auto"/>
              <w:jc w:val="center"/>
              <w:rPr>
                <w:szCs w:val="20"/>
              </w:rPr>
            </w:pPr>
          </w:p>
        </w:tc>
        <w:tc>
          <w:tcPr>
            <w:tcW w:w="1018" w:type="dxa"/>
          </w:tcPr>
          <w:p w14:paraId="77F93329" w14:textId="77777777" w:rsidR="00305B76" w:rsidRPr="00261A57" w:rsidRDefault="00305B76" w:rsidP="00261A57">
            <w:pPr>
              <w:tabs>
                <w:tab w:val="left" w:pos="3060"/>
                <w:tab w:val="left" w:pos="5580"/>
                <w:tab w:val="left" w:pos="6840"/>
              </w:tabs>
              <w:spacing w:line="276" w:lineRule="auto"/>
              <w:jc w:val="center"/>
              <w:rPr>
                <w:szCs w:val="20"/>
              </w:rPr>
            </w:pPr>
          </w:p>
        </w:tc>
      </w:tr>
      <w:tr w:rsidR="00305B76" w:rsidRPr="00261A57" w14:paraId="6AC4AC65" w14:textId="77777777" w:rsidTr="00F41AA5">
        <w:trPr>
          <w:jc w:val="center"/>
        </w:trPr>
        <w:tc>
          <w:tcPr>
            <w:tcW w:w="1478" w:type="dxa"/>
            <w:shd w:val="clear" w:color="auto" w:fill="auto"/>
          </w:tcPr>
          <w:p w14:paraId="0303EA8F" w14:textId="77777777" w:rsidR="00305B76" w:rsidRPr="00261A57" w:rsidRDefault="00305B76" w:rsidP="00261A57">
            <w:pPr>
              <w:tabs>
                <w:tab w:val="left" w:pos="3060"/>
                <w:tab w:val="left" w:pos="5580"/>
                <w:tab w:val="left" w:pos="6840"/>
              </w:tabs>
              <w:spacing w:line="276" w:lineRule="auto"/>
              <w:rPr>
                <w:b/>
                <w:szCs w:val="20"/>
                <w:u w:val="single"/>
              </w:rPr>
            </w:pPr>
          </w:p>
        </w:tc>
        <w:tc>
          <w:tcPr>
            <w:tcW w:w="2778" w:type="dxa"/>
            <w:shd w:val="clear" w:color="auto" w:fill="auto"/>
          </w:tcPr>
          <w:p w14:paraId="484A29A5" w14:textId="77777777" w:rsidR="00305B76" w:rsidRPr="00261A57" w:rsidRDefault="00305B76" w:rsidP="00261A57">
            <w:pPr>
              <w:tabs>
                <w:tab w:val="left" w:pos="3060"/>
                <w:tab w:val="left" w:pos="5580"/>
                <w:tab w:val="left" w:pos="6840"/>
              </w:tabs>
              <w:spacing w:line="276" w:lineRule="auto"/>
              <w:rPr>
                <w:b/>
                <w:szCs w:val="20"/>
                <w:u w:val="single"/>
              </w:rPr>
            </w:pPr>
          </w:p>
        </w:tc>
        <w:tc>
          <w:tcPr>
            <w:tcW w:w="992" w:type="dxa"/>
          </w:tcPr>
          <w:p w14:paraId="602C7389" w14:textId="77777777" w:rsidR="00305B76" w:rsidRPr="00261A57" w:rsidRDefault="00305B76" w:rsidP="00261A57">
            <w:pPr>
              <w:tabs>
                <w:tab w:val="left" w:pos="3060"/>
                <w:tab w:val="left" w:pos="5580"/>
                <w:tab w:val="left" w:pos="6840"/>
              </w:tabs>
              <w:spacing w:line="276" w:lineRule="auto"/>
              <w:jc w:val="center"/>
              <w:rPr>
                <w:szCs w:val="20"/>
              </w:rPr>
            </w:pPr>
          </w:p>
        </w:tc>
        <w:tc>
          <w:tcPr>
            <w:tcW w:w="1276" w:type="dxa"/>
          </w:tcPr>
          <w:p w14:paraId="24594263" w14:textId="77777777" w:rsidR="00305B76" w:rsidRPr="00261A57" w:rsidRDefault="00305B76" w:rsidP="00261A57">
            <w:pPr>
              <w:tabs>
                <w:tab w:val="left" w:pos="3060"/>
                <w:tab w:val="left" w:pos="5580"/>
                <w:tab w:val="left" w:pos="6840"/>
              </w:tabs>
              <w:spacing w:line="276" w:lineRule="auto"/>
              <w:jc w:val="center"/>
              <w:rPr>
                <w:szCs w:val="20"/>
              </w:rPr>
            </w:pPr>
          </w:p>
        </w:tc>
        <w:tc>
          <w:tcPr>
            <w:tcW w:w="1622" w:type="dxa"/>
          </w:tcPr>
          <w:p w14:paraId="0F548DDC" w14:textId="77777777" w:rsidR="00305B76" w:rsidRPr="00261A57" w:rsidRDefault="00305B76" w:rsidP="00261A57">
            <w:pPr>
              <w:tabs>
                <w:tab w:val="left" w:pos="3060"/>
                <w:tab w:val="left" w:pos="5580"/>
                <w:tab w:val="left" w:pos="6840"/>
              </w:tabs>
              <w:spacing w:line="276" w:lineRule="auto"/>
              <w:jc w:val="center"/>
              <w:rPr>
                <w:szCs w:val="20"/>
              </w:rPr>
            </w:pPr>
          </w:p>
        </w:tc>
        <w:tc>
          <w:tcPr>
            <w:tcW w:w="1018" w:type="dxa"/>
          </w:tcPr>
          <w:p w14:paraId="39D2E5BF" w14:textId="77777777" w:rsidR="00305B76" w:rsidRPr="00261A57" w:rsidRDefault="00305B76" w:rsidP="00261A57">
            <w:pPr>
              <w:tabs>
                <w:tab w:val="left" w:pos="3060"/>
                <w:tab w:val="left" w:pos="5580"/>
                <w:tab w:val="left" w:pos="6840"/>
              </w:tabs>
              <w:spacing w:line="276" w:lineRule="auto"/>
              <w:jc w:val="center"/>
              <w:rPr>
                <w:szCs w:val="20"/>
              </w:rPr>
            </w:pPr>
          </w:p>
        </w:tc>
      </w:tr>
      <w:tr w:rsidR="00FF4ACA" w:rsidRPr="00261A57" w14:paraId="71A8CE01" w14:textId="77777777" w:rsidTr="00F41AA5">
        <w:trPr>
          <w:jc w:val="center"/>
        </w:trPr>
        <w:tc>
          <w:tcPr>
            <w:tcW w:w="1478" w:type="dxa"/>
            <w:shd w:val="clear" w:color="auto" w:fill="auto"/>
          </w:tcPr>
          <w:p w14:paraId="1616A0FF" w14:textId="77777777" w:rsidR="00FF4ACA" w:rsidRPr="00261A57" w:rsidRDefault="00FF4ACA" w:rsidP="00261A57">
            <w:pPr>
              <w:tabs>
                <w:tab w:val="left" w:pos="3060"/>
                <w:tab w:val="left" w:pos="5580"/>
                <w:tab w:val="left" w:pos="6840"/>
              </w:tabs>
              <w:spacing w:line="276" w:lineRule="auto"/>
              <w:rPr>
                <w:b/>
                <w:szCs w:val="20"/>
                <w:u w:val="single"/>
              </w:rPr>
            </w:pPr>
          </w:p>
        </w:tc>
        <w:tc>
          <w:tcPr>
            <w:tcW w:w="2778" w:type="dxa"/>
            <w:shd w:val="clear" w:color="auto" w:fill="auto"/>
          </w:tcPr>
          <w:p w14:paraId="7D2B0550" w14:textId="77777777" w:rsidR="00FF4ACA" w:rsidRPr="00261A57" w:rsidRDefault="00FF4ACA" w:rsidP="00261A57">
            <w:pPr>
              <w:tabs>
                <w:tab w:val="left" w:pos="3060"/>
                <w:tab w:val="left" w:pos="5580"/>
                <w:tab w:val="left" w:pos="6840"/>
              </w:tabs>
              <w:spacing w:line="276" w:lineRule="auto"/>
              <w:rPr>
                <w:b/>
                <w:szCs w:val="20"/>
                <w:u w:val="single"/>
              </w:rPr>
            </w:pPr>
          </w:p>
        </w:tc>
        <w:tc>
          <w:tcPr>
            <w:tcW w:w="992" w:type="dxa"/>
          </w:tcPr>
          <w:p w14:paraId="7677D47B" w14:textId="77777777" w:rsidR="00FF4ACA" w:rsidRPr="00261A57" w:rsidRDefault="00FF4ACA" w:rsidP="00261A57">
            <w:pPr>
              <w:tabs>
                <w:tab w:val="left" w:pos="3060"/>
                <w:tab w:val="left" w:pos="5580"/>
                <w:tab w:val="left" w:pos="6840"/>
              </w:tabs>
              <w:spacing w:line="276" w:lineRule="auto"/>
              <w:jc w:val="center"/>
              <w:rPr>
                <w:szCs w:val="20"/>
              </w:rPr>
            </w:pPr>
          </w:p>
        </w:tc>
        <w:tc>
          <w:tcPr>
            <w:tcW w:w="1276" w:type="dxa"/>
          </w:tcPr>
          <w:p w14:paraId="6E1F6DCA" w14:textId="77777777" w:rsidR="00FF4ACA" w:rsidRPr="00261A57" w:rsidRDefault="00FF4ACA" w:rsidP="00261A57">
            <w:pPr>
              <w:tabs>
                <w:tab w:val="left" w:pos="3060"/>
                <w:tab w:val="left" w:pos="5580"/>
                <w:tab w:val="left" w:pos="6840"/>
              </w:tabs>
              <w:spacing w:line="276" w:lineRule="auto"/>
              <w:jc w:val="center"/>
              <w:rPr>
                <w:szCs w:val="20"/>
              </w:rPr>
            </w:pPr>
          </w:p>
        </w:tc>
        <w:tc>
          <w:tcPr>
            <w:tcW w:w="1622" w:type="dxa"/>
          </w:tcPr>
          <w:p w14:paraId="46C3C901" w14:textId="77777777" w:rsidR="00FF4ACA" w:rsidRPr="00261A57" w:rsidRDefault="00FF4ACA" w:rsidP="00261A57">
            <w:pPr>
              <w:tabs>
                <w:tab w:val="left" w:pos="3060"/>
                <w:tab w:val="left" w:pos="5580"/>
                <w:tab w:val="left" w:pos="6840"/>
              </w:tabs>
              <w:spacing w:line="276" w:lineRule="auto"/>
              <w:jc w:val="center"/>
              <w:rPr>
                <w:szCs w:val="20"/>
              </w:rPr>
            </w:pPr>
          </w:p>
        </w:tc>
        <w:tc>
          <w:tcPr>
            <w:tcW w:w="1018" w:type="dxa"/>
          </w:tcPr>
          <w:p w14:paraId="6003177C" w14:textId="77777777" w:rsidR="00FF4ACA" w:rsidRPr="00261A57" w:rsidRDefault="00FF4ACA" w:rsidP="00261A57">
            <w:pPr>
              <w:tabs>
                <w:tab w:val="left" w:pos="3060"/>
                <w:tab w:val="left" w:pos="5580"/>
                <w:tab w:val="left" w:pos="6840"/>
              </w:tabs>
              <w:spacing w:line="276" w:lineRule="auto"/>
              <w:jc w:val="center"/>
              <w:rPr>
                <w:szCs w:val="20"/>
              </w:rPr>
            </w:pPr>
          </w:p>
        </w:tc>
      </w:tr>
    </w:tbl>
    <w:p w14:paraId="73F3F405" w14:textId="77777777" w:rsidR="00FF4ACA" w:rsidRPr="00261A57" w:rsidRDefault="00FF4ACA" w:rsidP="00261A57">
      <w:pPr>
        <w:spacing w:after="120" w:line="276" w:lineRule="auto"/>
        <w:ind w:left="720" w:hanging="720"/>
        <w:rPr>
          <w:szCs w:val="20"/>
        </w:rPr>
      </w:pPr>
    </w:p>
    <w:p w14:paraId="70E5672A" w14:textId="77777777" w:rsidR="00FF4ACA" w:rsidRPr="00261A57" w:rsidRDefault="00FF4ACA" w:rsidP="00261A57">
      <w:pPr>
        <w:spacing w:after="120" w:line="276" w:lineRule="auto"/>
        <w:ind w:left="720" w:hanging="720"/>
        <w:rPr>
          <w:szCs w:val="20"/>
        </w:rPr>
      </w:pPr>
    </w:p>
    <w:p w14:paraId="65B989F9" w14:textId="77777777" w:rsidR="00305B76" w:rsidRPr="00261A57" w:rsidRDefault="00305B76" w:rsidP="00261A57">
      <w:pPr>
        <w:spacing w:after="120" w:line="276" w:lineRule="auto"/>
        <w:rPr>
          <w:szCs w:val="20"/>
        </w:rPr>
      </w:pPr>
    </w:p>
    <w:p w14:paraId="19EF0960" w14:textId="77777777" w:rsidR="00BD661B" w:rsidRPr="00592E46" w:rsidRDefault="00BD661B" w:rsidP="00261A57">
      <w:pPr>
        <w:numPr>
          <w:ilvl w:val="0"/>
          <w:numId w:val="10"/>
        </w:numPr>
        <w:spacing w:after="200" w:line="276" w:lineRule="auto"/>
        <w:rPr>
          <w:szCs w:val="20"/>
          <w:lang w:val="ga"/>
        </w:rPr>
      </w:pPr>
      <w:r>
        <w:rPr>
          <w:szCs w:val="20"/>
          <w:lang w:val="ga"/>
        </w:rPr>
        <w:t>Níor ritheadh aon rún chun an Chuideachta a fhoirceannadh agus níor eisíodh ná níor foilsíodh aon fhógra faoi chruinniú ag a mbeartaítear an chuideachta a fhoirceannadh. Níor cuireadh aon achainí i láthair ná níl sí ar feitheamh chun an chuideachta a fhoirceannadh, agus ní dhearnadh aon bhearta chun an chuideachta a chur faoi ghlacadóireacht, ná chun glacadóir nó scrúdaitheoir a cheapadh.</w:t>
      </w:r>
    </w:p>
    <w:p w14:paraId="02475B48" w14:textId="77777777" w:rsidR="00BD661B" w:rsidRPr="00592E46" w:rsidRDefault="00BD661B" w:rsidP="00261A57">
      <w:pPr>
        <w:spacing w:after="200" w:line="276" w:lineRule="auto"/>
        <w:rPr>
          <w:szCs w:val="20"/>
          <w:lang w:val="ga"/>
        </w:rPr>
      </w:pPr>
    </w:p>
    <w:p w14:paraId="06857D80" w14:textId="77777777" w:rsidR="00BD661B" w:rsidRPr="00592E46" w:rsidRDefault="00BD661B" w:rsidP="00261A57">
      <w:pPr>
        <w:spacing w:after="200" w:line="276" w:lineRule="auto"/>
        <w:ind w:left="709" w:hanging="709"/>
        <w:rPr>
          <w:szCs w:val="20"/>
          <w:lang w:val="es-ES"/>
        </w:rPr>
      </w:pPr>
      <w:r>
        <w:rPr>
          <w:szCs w:val="20"/>
          <w:lang w:val="ga"/>
        </w:rPr>
        <w:t>Arna dhátú an (    ) (Mí) (Bliain)</w:t>
      </w:r>
    </w:p>
    <w:p w14:paraId="4A2C4EA6" w14:textId="77777777" w:rsidR="00BD661B" w:rsidRPr="00592E46" w:rsidRDefault="00BD661B" w:rsidP="00261A57">
      <w:pPr>
        <w:spacing w:after="200" w:line="276" w:lineRule="auto"/>
        <w:rPr>
          <w:szCs w:val="20"/>
          <w:lang w:val="es-ES"/>
        </w:rPr>
      </w:pPr>
    </w:p>
    <w:p w14:paraId="20D21B27" w14:textId="77777777" w:rsidR="00BD661B" w:rsidRPr="00592E46" w:rsidRDefault="00BD661B" w:rsidP="00261A57">
      <w:pPr>
        <w:spacing w:after="200" w:line="276" w:lineRule="auto"/>
        <w:ind w:left="709" w:hanging="709"/>
        <w:rPr>
          <w:color w:val="FF0000"/>
          <w:szCs w:val="20"/>
          <w:lang w:val="es-ES"/>
        </w:rPr>
      </w:pPr>
      <w:r>
        <w:rPr>
          <w:szCs w:val="20"/>
          <w:lang w:val="ga"/>
        </w:rPr>
        <w:t>_____________________</w:t>
      </w:r>
    </w:p>
    <w:p w14:paraId="37685E17" w14:textId="77777777" w:rsidR="00BD661B" w:rsidRPr="00592E46" w:rsidRDefault="00BD661B" w:rsidP="00261A57">
      <w:pPr>
        <w:spacing w:after="200" w:line="276" w:lineRule="auto"/>
        <w:ind w:left="709" w:hanging="709"/>
        <w:rPr>
          <w:szCs w:val="20"/>
          <w:lang w:val="es-ES"/>
        </w:rPr>
      </w:pPr>
      <w:r>
        <w:rPr>
          <w:szCs w:val="20"/>
          <w:lang w:val="ga"/>
        </w:rPr>
        <w:t xml:space="preserve">Rúnaí </w:t>
      </w:r>
    </w:p>
    <w:p w14:paraId="39EE77AA" w14:textId="77777777" w:rsidR="00305B76" w:rsidRPr="00592E46" w:rsidRDefault="00305B76" w:rsidP="00261A57">
      <w:pPr>
        <w:spacing w:after="200" w:line="276" w:lineRule="auto"/>
        <w:ind w:left="709" w:hanging="709"/>
        <w:rPr>
          <w:szCs w:val="20"/>
          <w:lang w:val="es-ES"/>
        </w:rPr>
      </w:pPr>
    </w:p>
    <w:p w14:paraId="0C719066" w14:textId="77777777" w:rsidR="00305B76" w:rsidRPr="00592E46" w:rsidRDefault="00305B76" w:rsidP="00261A57">
      <w:pPr>
        <w:spacing w:after="200" w:line="276" w:lineRule="auto"/>
        <w:ind w:left="709" w:hanging="709"/>
        <w:rPr>
          <w:szCs w:val="20"/>
          <w:lang w:val="es-ES"/>
        </w:rPr>
      </w:pPr>
    </w:p>
    <w:p w14:paraId="7BBD5226" w14:textId="77777777" w:rsidR="00305B76" w:rsidRPr="00592E46" w:rsidRDefault="00305B76" w:rsidP="00261A57">
      <w:pPr>
        <w:spacing w:after="200" w:line="276" w:lineRule="auto"/>
        <w:ind w:left="709" w:hanging="709"/>
        <w:rPr>
          <w:szCs w:val="20"/>
          <w:lang w:val="es-ES"/>
        </w:rPr>
      </w:pPr>
    </w:p>
    <w:p w14:paraId="29056561" w14:textId="77777777" w:rsidR="00305B76" w:rsidRPr="00592E46" w:rsidRDefault="00305B76" w:rsidP="00261A57">
      <w:pPr>
        <w:spacing w:after="200" w:line="276" w:lineRule="auto"/>
        <w:ind w:left="709" w:hanging="709"/>
        <w:rPr>
          <w:szCs w:val="20"/>
          <w:lang w:val="es-ES"/>
        </w:rPr>
      </w:pPr>
    </w:p>
    <w:p w14:paraId="4F0F1187" w14:textId="77777777" w:rsidR="00305B76" w:rsidRPr="00592E46" w:rsidRDefault="00305B76" w:rsidP="00261A57">
      <w:pPr>
        <w:spacing w:after="200" w:line="276" w:lineRule="auto"/>
        <w:ind w:left="709" w:hanging="709"/>
        <w:rPr>
          <w:szCs w:val="20"/>
          <w:lang w:val="es-ES"/>
        </w:rPr>
      </w:pPr>
    </w:p>
    <w:p w14:paraId="10205956" w14:textId="77777777" w:rsidR="00305B76" w:rsidRPr="00592E46" w:rsidRDefault="00305B76" w:rsidP="00261A57">
      <w:pPr>
        <w:spacing w:after="200" w:line="276" w:lineRule="auto"/>
        <w:ind w:left="709" w:hanging="709"/>
        <w:rPr>
          <w:szCs w:val="20"/>
          <w:lang w:val="es-ES"/>
        </w:rPr>
      </w:pPr>
    </w:p>
    <w:p w14:paraId="4410044B" w14:textId="77777777" w:rsidR="00305B76" w:rsidRPr="00592E46" w:rsidRDefault="00305B76" w:rsidP="00261A57">
      <w:pPr>
        <w:spacing w:after="200" w:line="276" w:lineRule="auto"/>
        <w:ind w:left="709" w:hanging="709"/>
        <w:rPr>
          <w:szCs w:val="20"/>
          <w:lang w:val="es-ES"/>
        </w:rPr>
      </w:pPr>
    </w:p>
    <w:p w14:paraId="35819919" w14:textId="77777777" w:rsidR="00305B76" w:rsidRPr="00592E46" w:rsidRDefault="00305B76" w:rsidP="00261A57">
      <w:pPr>
        <w:spacing w:after="200" w:line="276" w:lineRule="auto"/>
        <w:ind w:left="709" w:hanging="709"/>
        <w:rPr>
          <w:szCs w:val="20"/>
          <w:lang w:val="es-ES"/>
        </w:rPr>
      </w:pPr>
    </w:p>
    <w:p w14:paraId="47DB247B" w14:textId="77777777" w:rsidR="00305B76" w:rsidRPr="00592E46" w:rsidRDefault="00305B76" w:rsidP="00261A57">
      <w:pPr>
        <w:spacing w:after="200" w:line="276" w:lineRule="auto"/>
        <w:ind w:left="709" w:hanging="709"/>
        <w:rPr>
          <w:szCs w:val="20"/>
          <w:lang w:val="es-ES"/>
        </w:rPr>
      </w:pPr>
    </w:p>
    <w:p w14:paraId="3D1358B4" w14:textId="77777777" w:rsidR="00305B76" w:rsidRPr="00592E46" w:rsidRDefault="00305B76" w:rsidP="00261A57">
      <w:pPr>
        <w:spacing w:after="200" w:line="276" w:lineRule="auto"/>
        <w:ind w:left="709" w:hanging="709"/>
        <w:rPr>
          <w:szCs w:val="20"/>
          <w:lang w:val="es-ES"/>
        </w:rPr>
      </w:pPr>
    </w:p>
    <w:p w14:paraId="2A3EB8F3" w14:textId="77777777" w:rsidR="00305B76" w:rsidRPr="00592E46" w:rsidRDefault="00305B76" w:rsidP="00261A57">
      <w:pPr>
        <w:spacing w:after="200" w:line="276" w:lineRule="auto"/>
        <w:ind w:left="709" w:hanging="709"/>
        <w:rPr>
          <w:szCs w:val="20"/>
          <w:lang w:val="es-ES"/>
        </w:rPr>
      </w:pPr>
    </w:p>
    <w:p w14:paraId="434A07A9" w14:textId="77777777" w:rsidR="00305B76" w:rsidRPr="00592E46" w:rsidRDefault="00305B76" w:rsidP="00261A57">
      <w:pPr>
        <w:spacing w:after="200" w:line="276" w:lineRule="auto"/>
        <w:ind w:left="709" w:hanging="709"/>
        <w:rPr>
          <w:szCs w:val="20"/>
          <w:lang w:val="es-ES"/>
        </w:rPr>
      </w:pPr>
    </w:p>
    <w:p w14:paraId="0A14BFE1" w14:textId="77777777" w:rsidR="00305B76" w:rsidRPr="00592E46" w:rsidRDefault="00305B76" w:rsidP="00261A57">
      <w:pPr>
        <w:spacing w:after="200" w:line="276" w:lineRule="auto"/>
        <w:ind w:left="709" w:hanging="709"/>
        <w:rPr>
          <w:szCs w:val="20"/>
          <w:lang w:val="es-ES"/>
        </w:rPr>
      </w:pPr>
    </w:p>
    <w:p w14:paraId="5911DA47" w14:textId="77777777" w:rsidR="00305B76" w:rsidRPr="00592E46" w:rsidRDefault="00305B76" w:rsidP="00261A57">
      <w:pPr>
        <w:spacing w:after="200" w:line="276" w:lineRule="auto"/>
        <w:ind w:left="709" w:hanging="709"/>
        <w:rPr>
          <w:szCs w:val="20"/>
          <w:lang w:val="es-ES"/>
        </w:rPr>
      </w:pPr>
    </w:p>
    <w:p w14:paraId="1CEFB0D5" w14:textId="77777777" w:rsidR="00305B76" w:rsidRPr="00592E46" w:rsidRDefault="00305B76" w:rsidP="00261A57">
      <w:pPr>
        <w:spacing w:after="200" w:line="276" w:lineRule="auto"/>
        <w:ind w:left="709" w:hanging="709"/>
        <w:rPr>
          <w:szCs w:val="20"/>
          <w:lang w:val="es-ES"/>
        </w:rPr>
      </w:pPr>
    </w:p>
    <w:p w14:paraId="325FA975" w14:textId="77777777" w:rsidR="00305B76" w:rsidRPr="00592E46" w:rsidRDefault="00305B76" w:rsidP="00261A57">
      <w:pPr>
        <w:spacing w:after="200" w:line="276" w:lineRule="auto"/>
        <w:ind w:left="709" w:hanging="709"/>
        <w:rPr>
          <w:szCs w:val="20"/>
          <w:lang w:val="es-ES"/>
        </w:rPr>
      </w:pPr>
    </w:p>
    <w:p w14:paraId="1AF4AB53" w14:textId="77777777" w:rsidR="00305B76" w:rsidRPr="00592E46" w:rsidRDefault="00305B76" w:rsidP="00261A57">
      <w:pPr>
        <w:spacing w:after="200" w:line="276" w:lineRule="auto"/>
        <w:ind w:left="709" w:hanging="709"/>
        <w:rPr>
          <w:szCs w:val="20"/>
          <w:lang w:val="es-ES"/>
        </w:rPr>
      </w:pPr>
    </w:p>
    <w:p w14:paraId="375D3D02" w14:textId="77777777" w:rsidR="00305B76" w:rsidRPr="00592E46" w:rsidRDefault="00305B76" w:rsidP="00261A57">
      <w:pPr>
        <w:spacing w:after="200" w:line="276" w:lineRule="auto"/>
        <w:ind w:left="709" w:hanging="709"/>
        <w:rPr>
          <w:szCs w:val="20"/>
          <w:lang w:val="es-ES"/>
        </w:rPr>
      </w:pPr>
    </w:p>
    <w:p w14:paraId="0EFA55DD" w14:textId="77777777" w:rsidR="00305B76" w:rsidRPr="00592E46" w:rsidRDefault="00305B76" w:rsidP="00261A57">
      <w:pPr>
        <w:spacing w:after="200" w:line="276" w:lineRule="auto"/>
        <w:ind w:left="709" w:hanging="709"/>
        <w:rPr>
          <w:szCs w:val="20"/>
          <w:lang w:val="es-ES"/>
        </w:rPr>
      </w:pPr>
    </w:p>
    <w:p w14:paraId="34BCB47C" w14:textId="77777777" w:rsidR="00305B76" w:rsidRPr="00592E46" w:rsidRDefault="00305B76" w:rsidP="00261A57">
      <w:pPr>
        <w:spacing w:after="200" w:line="276" w:lineRule="auto"/>
        <w:ind w:left="709" w:hanging="709"/>
        <w:rPr>
          <w:szCs w:val="20"/>
          <w:lang w:val="es-ES"/>
        </w:rPr>
      </w:pPr>
    </w:p>
    <w:p w14:paraId="4CB67C87" w14:textId="77777777" w:rsidR="00261A57" w:rsidRPr="00592E46" w:rsidRDefault="00261A57" w:rsidP="00261A57">
      <w:pPr>
        <w:spacing w:after="200" w:line="276" w:lineRule="auto"/>
        <w:ind w:left="709" w:hanging="709"/>
        <w:rPr>
          <w:szCs w:val="20"/>
          <w:lang w:val="es-ES"/>
        </w:rPr>
      </w:pPr>
    </w:p>
    <w:p w14:paraId="4664D18A" w14:textId="77777777" w:rsidR="00305B76" w:rsidRPr="00592E46" w:rsidRDefault="00305B76" w:rsidP="00261A57">
      <w:pPr>
        <w:spacing w:after="200" w:line="276" w:lineRule="auto"/>
        <w:ind w:left="709" w:hanging="709"/>
        <w:rPr>
          <w:szCs w:val="20"/>
          <w:lang w:val="es-ES"/>
        </w:rPr>
      </w:pPr>
    </w:p>
    <w:p w14:paraId="24C76277" w14:textId="583476B5" w:rsidR="006F38D1" w:rsidRPr="00592E46" w:rsidRDefault="006F38D1" w:rsidP="00261A57">
      <w:pPr>
        <w:tabs>
          <w:tab w:val="left" w:pos="426"/>
        </w:tabs>
        <w:spacing w:after="200" w:line="276" w:lineRule="auto"/>
        <w:jc w:val="center"/>
        <w:rPr>
          <w:b/>
          <w:szCs w:val="20"/>
          <w:u w:val="single"/>
          <w:lang w:val="es-ES"/>
        </w:rPr>
      </w:pPr>
      <w:bookmarkStart w:id="28" w:name="_Hlk501038721"/>
      <w:bookmarkEnd w:id="27"/>
      <w:r>
        <w:rPr>
          <w:b/>
          <w:bCs/>
          <w:szCs w:val="20"/>
          <w:u w:val="single"/>
          <w:lang w:val="ga"/>
        </w:rPr>
        <w:t>Teimpléad de Dheimhniú Rúnaí d'Institiúid Oideachais</w:t>
      </w:r>
    </w:p>
    <w:p w14:paraId="27B32AAF" w14:textId="77777777" w:rsidR="00261A57" w:rsidRPr="00592E46" w:rsidRDefault="00261A57" w:rsidP="00261A57">
      <w:pPr>
        <w:tabs>
          <w:tab w:val="left" w:pos="426"/>
        </w:tabs>
        <w:spacing w:line="276" w:lineRule="auto"/>
        <w:jc w:val="center"/>
        <w:rPr>
          <w:b/>
          <w:sz w:val="8"/>
          <w:szCs w:val="8"/>
          <w:u w:val="single"/>
          <w:lang w:val="es-ES"/>
        </w:rPr>
      </w:pPr>
    </w:p>
    <w:p w14:paraId="10194613" w14:textId="0051C7A2" w:rsidR="006F38D1" w:rsidRPr="00592E46" w:rsidRDefault="006F38D1" w:rsidP="00261A57">
      <w:pPr>
        <w:numPr>
          <w:ilvl w:val="0"/>
          <w:numId w:val="11"/>
        </w:numPr>
        <w:spacing w:line="276" w:lineRule="auto"/>
        <w:jc w:val="both"/>
        <w:rPr>
          <w:szCs w:val="20"/>
          <w:lang w:val="ga"/>
        </w:rPr>
      </w:pPr>
      <w:r>
        <w:rPr>
          <w:szCs w:val="20"/>
          <w:lang w:val="ga"/>
        </w:rPr>
        <w:t>Is [Cuir isteach cineál na hInstitiúide Oideachais] é [Cuir isteach Ainm na hInstitiúide Oideachais] a bhfuil sé mar aidhm aige [Cuir isteach aidhmeanna na hInstitiúide Oideachais] a bhaint amach.  Bunaítear agus rialaítear [Cuir isteach Ainm na hInstitiúide Oideachais] de réir fhorálacha [Cuir isteach sonraí na reachtaíochta ábhartha].</w:t>
      </w:r>
    </w:p>
    <w:p w14:paraId="34A20E63" w14:textId="5C6433A5" w:rsidR="006F38D1" w:rsidRPr="00592E46" w:rsidRDefault="006F38D1" w:rsidP="00261A57">
      <w:pPr>
        <w:spacing w:line="276" w:lineRule="auto"/>
        <w:jc w:val="both"/>
        <w:rPr>
          <w:szCs w:val="20"/>
          <w:lang w:val="ga"/>
        </w:rPr>
      </w:pPr>
    </w:p>
    <w:p w14:paraId="480EAA61" w14:textId="1C807005" w:rsidR="006F38D1" w:rsidRPr="00592E46" w:rsidRDefault="006F38D1" w:rsidP="00261A57">
      <w:pPr>
        <w:numPr>
          <w:ilvl w:val="0"/>
          <w:numId w:val="11"/>
        </w:numPr>
        <w:spacing w:line="276" w:lineRule="auto"/>
        <w:jc w:val="both"/>
        <w:rPr>
          <w:szCs w:val="20"/>
          <w:lang w:val="ga"/>
        </w:rPr>
      </w:pPr>
      <w:r>
        <w:rPr>
          <w:szCs w:val="20"/>
          <w:lang w:val="ga"/>
        </w:rPr>
        <w:t>Is iad na daoine a leanas Comhaltaí an Bhoird Rialaithe ar [Cuir isteach Ainm na hInstitiúide Oideachais]</w:t>
      </w:r>
    </w:p>
    <w:p w14:paraId="75AB30D7" w14:textId="06562D90" w:rsidR="006F38D1" w:rsidRPr="00592E46" w:rsidRDefault="006F38D1" w:rsidP="00261A57">
      <w:pPr>
        <w:pStyle w:val="ListParagraph"/>
        <w:spacing w:line="276" w:lineRule="auto"/>
        <w:rPr>
          <w:szCs w:val="20"/>
          <w:lang w:val="ga"/>
        </w:rPr>
      </w:pPr>
    </w:p>
    <w:p w14:paraId="437D8DA2" w14:textId="37284CC8" w:rsidR="006F38D1" w:rsidRPr="00261A57" w:rsidRDefault="006F38D1" w:rsidP="00261A57">
      <w:pPr>
        <w:numPr>
          <w:ilvl w:val="0"/>
          <w:numId w:val="12"/>
        </w:numPr>
        <w:spacing w:line="276" w:lineRule="auto"/>
        <w:jc w:val="both"/>
        <w:rPr>
          <w:szCs w:val="20"/>
        </w:rPr>
      </w:pPr>
      <w:r>
        <w:rPr>
          <w:szCs w:val="20"/>
          <w:lang w:val="ga"/>
        </w:rPr>
        <w:t>Cuir isteach Ainm agus Seoladh an Bhaill</w:t>
      </w:r>
    </w:p>
    <w:p w14:paraId="42AF5E7C" w14:textId="17CD8D7C" w:rsidR="006F38D1" w:rsidRPr="00261A57" w:rsidRDefault="006F38D1" w:rsidP="00261A57">
      <w:pPr>
        <w:numPr>
          <w:ilvl w:val="0"/>
          <w:numId w:val="12"/>
        </w:numPr>
        <w:spacing w:line="276" w:lineRule="auto"/>
        <w:jc w:val="both"/>
        <w:rPr>
          <w:szCs w:val="20"/>
        </w:rPr>
      </w:pPr>
      <w:r>
        <w:rPr>
          <w:szCs w:val="20"/>
          <w:lang w:val="ga"/>
        </w:rPr>
        <w:t>Cuir isteach Ainm agus Seoladh an Bhaill....</w:t>
      </w:r>
    </w:p>
    <w:p w14:paraId="5CC8A4B2" w14:textId="43B9839F" w:rsidR="006F38D1" w:rsidRPr="00261A57" w:rsidRDefault="006F38D1" w:rsidP="00261A57">
      <w:pPr>
        <w:spacing w:line="276" w:lineRule="auto"/>
        <w:jc w:val="both"/>
        <w:rPr>
          <w:szCs w:val="20"/>
        </w:rPr>
      </w:pPr>
    </w:p>
    <w:p w14:paraId="18631EDA" w14:textId="47C8C206" w:rsidR="006F38D1" w:rsidRPr="00261A57" w:rsidRDefault="006F38D1" w:rsidP="00261A57">
      <w:pPr>
        <w:numPr>
          <w:ilvl w:val="0"/>
          <w:numId w:val="11"/>
        </w:numPr>
        <w:spacing w:line="276" w:lineRule="auto"/>
        <w:jc w:val="both"/>
        <w:rPr>
          <w:szCs w:val="20"/>
        </w:rPr>
      </w:pPr>
      <w:r>
        <w:rPr>
          <w:szCs w:val="20"/>
          <w:lang w:val="ga"/>
        </w:rPr>
        <w:t>Is mian le [Cuir isteach Ainm na hInstitiúide Oideachais] seirbhís chraolacháin fuaime shealadach a reáchtáil ar feadh an téarma atá leagtha amach i gCuid 2 den Chonradh seo.</w:t>
      </w:r>
    </w:p>
    <w:p w14:paraId="2DA35109" w14:textId="7BC838E4" w:rsidR="006F38D1" w:rsidRPr="00261A57" w:rsidRDefault="006F38D1" w:rsidP="00261A57">
      <w:pPr>
        <w:spacing w:line="276" w:lineRule="auto"/>
        <w:jc w:val="both"/>
        <w:rPr>
          <w:szCs w:val="20"/>
        </w:rPr>
      </w:pPr>
    </w:p>
    <w:p w14:paraId="6D6896D1" w14:textId="457A9784" w:rsidR="006F38D1" w:rsidRPr="00592E46" w:rsidRDefault="006F38D1" w:rsidP="00261A57">
      <w:pPr>
        <w:numPr>
          <w:ilvl w:val="0"/>
          <w:numId w:val="11"/>
        </w:numPr>
        <w:spacing w:line="276" w:lineRule="auto"/>
        <w:jc w:val="both"/>
        <w:rPr>
          <w:szCs w:val="20"/>
          <w:lang w:val="pt-PT"/>
        </w:rPr>
      </w:pPr>
      <w:r>
        <w:rPr>
          <w:szCs w:val="20"/>
          <w:lang w:val="ga"/>
        </w:rPr>
        <w:t>Is é Rúnaí [Cuir isteach Ainm na hInstitiúide Oideachais] [Cuir isteach Ainm agus Seoladh]</w:t>
      </w:r>
    </w:p>
    <w:p w14:paraId="606EB3E1" w14:textId="0B137288" w:rsidR="006F38D1" w:rsidRPr="00592E46" w:rsidRDefault="006F38D1" w:rsidP="00261A57">
      <w:pPr>
        <w:spacing w:line="276" w:lineRule="auto"/>
        <w:jc w:val="both"/>
        <w:rPr>
          <w:szCs w:val="20"/>
          <w:lang w:val="pt-PT"/>
        </w:rPr>
      </w:pPr>
    </w:p>
    <w:p w14:paraId="11F7A492" w14:textId="7A09BC3D" w:rsidR="006F38D1" w:rsidRPr="00592E46" w:rsidRDefault="006F38D1" w:rsidP="00261A57">
      <w:pPr>
        <w:numPr>
          <w:ilvl w:val="0"/>
          <w:numId w:val="11"/>
        </w:numPr>
        <w:spacing w:line="276" w:lineRule="auto"/>
        <w:jc w:val="both"/>
        <w:rPr>
          <w:szCs w:val="20"/>
          <w:lang w:val="pt-PT"/>
        </w:rPr>
      </w:pPr>
      <w:r>
        <w:rPr>
          <w:szCs w:val="20"/>
          <w:lang w:val="ga"/>
        </w:rPr>
        <w:t xml:space="preserve">D'údaraigh an Bord Rialaithe [Cuir isteach Ainm agus Seoladh] agus [Cuir isteach Ainm agus Seoladh] leis an gConradh seo a shíniú thar a cheann.  </w:t>
      </w:r>
    </w:p>
    <w:p w14:paraId="647122BE" w14:textId="628757C9" w:rsidR="006F38D1" w:rsidRPr="00592E46" w:rsidRDefault="006F38D1" w:rsidP="00261A57">
      <w:pPr>
        <w:spacing w:line="276" w:lineRule="auto"/>
        <w:jc w:val="both"/>
        <w:rPr>
          <w:szCs w:val="20"/>
          <w:lang w:val="pt-PT"/>
        </w:rPr>
      </w:pPr>
    </w:p>
    <w:p w14:paraId="2630ED63" w14:textId="77777777" w:rsidR="00566C6F" w:rsidRPr="00592E46" w:rsidRDefault="00566C6F" w:rsidP="00566C6F">
      <w:pPr>
        <w:spacing w:after="200" w:line="276" w:lineRule="auto"/>
        <w:ind w:left="709" w:hanging="349"/>
        <w:rPr>
          <w:szCs w:val="20"/>
          <w:lang w:val="es-ES"/>
        </w:rPr>
      </w:pPr>
      <w:r>
        <w:rPr>
          <w:szCs w:val="20"/>
          <w:lang w:val="ga"/>
        </w:rPr>
        <w:t>Arna dhátú an (    ) (Mí) (Bliain)</w:t>
      </w:r>
    </w:p>
    <w:p w14:paraId="634ECB95" w14:textId="79C21873" w:rsidR="006F38D1" w:rsidRPr="00592E46" w:rsidRDefault="006F38D1" w:rsidP="00261A57">
      <w:pPr>
        <w:spacing w:line="276" w:lineRule="auto"/>
        <w:ind w:left="709"/>
        <w:rPr>
          <w:szCs w:val="20"/>
          <w:lang w:val="pt-PT"/>
        </w:rPr>
      </w:pPr>
    </w:p>
    <w:p w14:paraId="60E4F6EF" w14:textId="3FC1BCF3" w:rsidR="006F38D1" w:rsidRPr="00592E46" w:rsidRDefault="006F38D1" w:rsidP="00261A57">
      <w:pPr>
        <w:spacing w:line="276" w:lineRule="auto"/>
        <w:ind w:left="709" w:hanging="709"/>
        <w:rPr>
          <w:szCs w:val="20"/>
          <w:lang w:val="pt-PT"/>
        </w:rPr>
      </w:pPr>
    </w:p>
    <w:p w14:paraId="4AE20691" w14:textId="067A948A" w:rsidR="006F38D1" w:rsidRPr="00592E46" w:rsidRDefault="006F38D1" w:rsidP="00261A57">
      <w:pPr>
        <w:spacing w:line="276" w:lineRule="auto"/>
        <w:ind w:left="709" w:hanging="709"/>
        <w:rPr>
          <w:szCs w:val="20"/>
          <w:lang w:val="pt-PT"/>
        </w:rPr>
      </w:pPr>
    </w:p>
    <w:p w14:paraId="5C22B70D" w14:textId="27A138F1" w:rsidR="006F38D1" w:rsidRPr="00592E46" w:rsidRDefault="006F38D1" w:rsidP="00261A57">
      <w:pPr>
        <w:spacing w:line="276" w:lineRule="auto"/>
        <w:ind w:left="709" w:hanging="709"/>
        <w:rPr>
          <w:szCs w:val="20"/>
          <w:lang w:val="pt-PT"/>
        </w:rPr>
      </w:pPr>
    </w:p>
    <w:p w14:paraId="3AD5476A" w14:textId="2A79F827" w:rsidR="006F38D1" w:rsidRPr="00592E46" w:rsidRDefault="006F38D1" w:rsidP="00261A57">
      <w:pPr>
        <w:spacing w:line="276" w:lineRule="auto"/>
        <w:ind w:left="709"/>
        <w:rPr>
          <w:szCs w:val="20"/>
          <w:lang w:val="pt-PT"/>
        </w:rPr>
      </w:pPr>
      <w:r>
        <w:rPr>
          <w:szCs w:val="20"/>
          <w:lang w:val="ga"/>
        </w:rPr>
        <w:t>_____________________________</w:t>
      </w:r>
    </w:p>
    <w:p w14:paraId="2321713F" w14:textId="20A1B422" w:rsidR="006F38D1" w:rsidRPr="00592E46" w:rsidRDefault="006F38D1" w:rsidP="00261A57">
      <w:pPr>
        <w:spacing w:line="276" w:lineRule="auto"/>
        <w:ind w:left="709"/>
        <w:rPr>
          <w:b/>
          <w:szCs w:val="20"/>
          <w:lang w:val="pt-PT"/>
        </w:rPr>
      </w:pPr>
      <w:r>
        <w:rPr>
          <w:b/>
          <w:bCs/>
          <w:szCs w:val="20"/>
          <w:lang w:val="ga"/>
        </w:rPr>
        <w:t>RÚNAÍ</w:t>
      </w:r>
      <w:r>
        <w:rPr>
          <w:szCs w:val="20"/>
          <w:lang w:val="ga"/>
        </w:rPr>
        <w:tab/>
      </w:r>
    </w:p>
    <w:p w14:paraId="55023927" w14:textId="76882E2D" w:rsidR="006F38D1" w:rsidRPr="00592E46" w:rsidRDefault="006F38D1" w:rsidP="00261A57">
      <w:pPr>
        <w:spacing w:line="276" w:lineRule="auto"/>
        <w:jc w:val="both"/>
        <w:rPr>
          <w:szCs w:val="20"/>
          <w:lang w:val="pt-PT"/>
        </w:rPr>
      </w:pPr>
    </w:p>
    <w:p w14:paraId="51578102" w14:textId="77777777" w:rsidR="006F38D1" w:rsidRPr="00592E46" w:rsidRDefault="006F38D1" w:rsidP="00261A57">
      <w:pPr>
        <w:spacing w:line="276" w:lineRule="auto"/>
        <w:jc w:val="both"/>
        <w:rPr>
          <w:szCs w:val="20"/>
          <w:lang w:val="pt-PT"/>
        </w:rPr>
      </w:pPr>
    </w:p>
    <w:p w14:paraId="24FCFC86" w14:textId="77777777" w:rsidR="006F38D1" w:rsidRPr="00592E46" w:rsidRDefault="006F38D1" w:rsidP="00261A57">
      <w:pPr>
        <w:spacing w:after="200" w:line="276" w:lineRule="auto"/>
        <w:ind w:left="709" w:hanging="709"/>
        <w:rPr>
          <w:szCs w:val="20"/>
          <w:lang w:val="pt-PT"/>
        </w:rPr>
      </w:pPr>
    </w:p>
    <w:p w14:paraId="18706F82" w14:textId="77777777" w:rsidR="00BD661B" w:rsidRPr="00592E46" w:rsidRDefault="00BD661B" w:rsidP="00261A57">
      <w:pPr>
        <w:spacing w:after="200" w:line="276" w:lineRule="auto"/>
        <w:jc w:val="center"/>
        <w:rPr>
          <w:b/>
          <w:szCs w:val="20"/>
          <w:lang w:val="pt-PT"/>
        </w:rPr>
      </w:pPr>
    </w:p>
    <w:bookmarkEnd w:id="28"/>
    <w:p w14:paraId="4AE185B8" w14:textId="77777777" w:rsidR="00F63053" w:rsidRPr="00592E46" w:rsidRDefault="00F63053" w:rsidP="00261A57">
      <w:pPr>
        <w:spacing w:after="200" w:line="276" w:lineRule="auto"/>
        <w:jc w:val="center"/>
        <w:rPr>
          <w:b/>
          <w:szCs w:val="20"/>
          <w:lang w:val="pt-PT"/>
        </w:rPr>
      </w:pPr>
    </w:p>
    <w:p w14:paraId="7E48F26F" w14:textId="77777777" w:rsidR="00F63053" w:rsidRPr="00592E46" w:rsidRDefault="00F63053" w:rsidP="00261A57">
      <w:pPr>
        <w:spacing w:after="200" w:line="276" w:lineRule="auto"/>
        <w:jc w:val="center"/>
        <w:rPr>
          <w:b/>
          <w:szCs w:val="20"/>
          <w:lang w:val="pt-PT"/>
        </w:rPr>
      </w:pPr>
    </w:p>
    <w:p w14:paraId="67EA0AEE" w14:textId="77777777" w:rsidR="00F63053" w:rsidRPr="00592E46" w:rsidRDefault="00F63053" w:rsidP="00261A57">
      <w:pPr>
        <w:spacing w:after="200" w:line="276" w:lineRule="auto"/>
        <w:jc w:val="center"/>
        <w:rPr>
          <w:b/>
          <w:szCs w:val="20"/>
          <w:lang w:val="pt-PT"/>
        </w:rPr>
      </w:pPr>
    </w:p>
    <w:p w14:paraId="087F269A" w14:textId="77777777" w:rsidR="00F63053" w:rsidRPr="00592E46" w:rsidRDefault="00F63053" w:rsidP="00261A57">
      <w:pPr>
        <w:spacing w:after="200" w:line="276" w:lineRule="auto"/>
        <w:jc w:val="center"/>
        <w:rPr>
          <w:b/>
          <w:szCs w:val="20"/>
          <w:lang w:val="pt-PT"/>
        </w:rPr>
      </w:pPr>
    </w:p>
    <w:p w14:paraId="2AD40A0E" w14:textId="77777777" w:rsidR="00F63053" w:rsidRPr="00592E46" w:rsidRDefault="00F63053" w:rsidP="00261A57">
      <w:pPr>
        <w:spacing w:after="200" w:line="276" w:lineRule="auto"/>
        <w:jc w:val="center"/>
        <w:rPr>
          <w:b/>
          <w:szCs w:val="20"/>
          <w:lang w:val="pt-PT"/>
        </w:rPr>
      </w:pPr>
    </w:p>
    <w:p w14:paraId="4800C9EF" w14:textId="77777777" w:rsidR="00F63053" w:rsidRPr="00592E46" w:rsidRDefault="00F63053" w:rsidP="00261A57">
      <w:pPr>
        <w:spacing w:after="200" w:line="276" w:lineRule="auto"/>
        <w:jc w:val="center"/>
        <w:rPr>
          <w:b/>
          <w:szCs w:val="20"/>
          <w:lang w:val="pt-PT"/>
        </w:rPr>
      </w:pPr>
    </w:p>
    <w:p w14:paraId="4B7722E2" w14:textId="77777777" w:rsidR="00F63053" w:rsidRPr="00592E46" w:rsidRDefault="00F63053" w:rsidP="00261A57">
      <w:pPr>
        <w:spacing w:after="200" w:line="276" w:lineRule="auto"/>
        <w:jc w:val="center"/>
        <w:rPr>
          <w:b/>
          <w:szCs w:val="20"/>
          <w:lang w:val="pt-PT"/>
        </w:rPr>
      </w:pPr>
    </w:p>
    <w:p w14:paraId="7D95351B" w14:textId="77777777" w:rsidR="00F63053" w:rsidRPr="00592E46" w:rsidRDefault="00F63053" w:rsidP="00261A57">
      <w:pPr>
        <w:spacing w:after="200" w:line="276" w:lineRule="auto"/>
        <w:jc w:val="center"/>
        <w:rPr>
          <w:b/>
          <w:szCs w:val="20"/>
          <w:lang w:val="pt-PT"/>
        </w:rPr>
      </w:pPr>
    </w:p>
    <w:p w14:paraId="45C41876" w14:textId="77777777" w:rsidR="00F63053" w:rsidRPr="00592E46" w:rsidRDefault="00F63053" w:rsidP="00261A57">
      <w:pPr>
        <w:spacing w:after="200" w:line="276" w:lineRule="auto"/>
        <w:jc w:val="center"/>
        <w:rPr>
          <w:b/>
          <w:szCs w:val="20"/>
          <w:lang w:val="pt-PT"/>
        </w:rPr>
      </w:pPr>
    </w:p>
    <w:p w14:paraId="1024A2E4" w14:textId="339291E4" w:rsidR="00BD661B" w:rsidRPr="00592E46" w:rsidRDefault="00BD661B" w:rsidP="00261A57">
      <w:pPr>
        <w:tabs>
          <w:tab w:val="left" w:pos="426"/>
        </w:tabs>
        <w:spacing w:after="200" w:line="276" w:lineRule="auto"/>
        <w:jc w:val="center"/>
        <w:rPr>
          <w:b/>
          <w:szCs w:val="20"/>
          <w:u w:val="single"/>
          <w:lang w:val="pt-PT"/>
        </w:rPr>
      </w:pPr>
      <w:r>
        <w:rPr>
          <w:b/>
          <w:bCs/>
          <w:szCs w:val="20"/>
          <w:u w:val="single"/>
          <w:lang w:val="ga"/>
        </w:rPr>
        <w:lastRenderedPageBreak/>
        <w:t>Teimpléad de Dheimhniú Rúnaí do Chomharchumann</w:t>
      </w:r>
    </w:p>
    <w:p w14:paraId="06067F89" w14:textId="77777777" w:rsidR="00261A57" w:rsidRPr="00592E46" w:rsidRDefault="00261A57" w:rsidP="00261A57">
      <w:pPr>
        <w:tabs>
          <w:tab w:val="left" w:pos="426"/>
        </w:tabs>
        <w:spacing w:line="276" w:lineRule="auto"/>
        <w:jc w:val="center"/>
        <w:rPr>
          <w:b/>
          <w:sz w:val="8"/>
          <w:szCs w:val="8"/>
          <w:u w:val="single"/>
          <w:lang w:val="pt-PT"/>
        </w:rPr>
      </w:pPr>
    </w:p>
    <w:p w14:paraId="6889CF88" w14:textId="77777777" w:rsidR="00BD661B" w:rsidRPr="00592E46" w:rsidRDefault="00BD661B" w:rsidP="00261A57">
      <w:pPr>
        <w:spacing w:line="276" w:lineRule="auto"/>
        <w:rPr>
          <w:szCs w:val="20"/>
          <w:lang w:val="pt-PT"/>
        </w:rPr>
      </w:pPr>
      <w:r>
        <w:rPr>
          <w:szCs w:val="20"/>
          <w:lang w:val="ga"/>
        </w:rPr>
        <w:t>DEIMHNÍM, (Cuir isteach Ainm), as (Cuir isteach Seoladh), Rúnaí (Ainm Cláraithe an Chomharchumainn) ("an Conraitheoir") LEIS SEO mar a leanas:-</w:t>
      </w:r>
    </w:p>
    <w:p w14:paraId="5C7BD3CF" w14:textId="77777777" w:rsidR="00261A57" w:rsidRPr="00592E46" w:rsidRDefault="00261A57" w:rsidP="00261A57">
      <w:pPr>
        <w:spacing w:line="276" w:lineRule="auto"/>
        <w:rPr>
          <w:szCs w:val="20"/>
          <w:lang w:val="pt-PT"/>
        </w:rPr>
      </w:pPr>
    </w:p>
    <w:p w14:paraId="09EB71EC" w14:textId="7F313D2F" w:rsidR="00BD661B" w:rsidRPr="00592E46" w:rsidRDefault="00BD661B" w:rsidP="00261A57">
      <w:pPr>
        <w:numPr>
          <w:ilvl w:val="0"/>
          <w:numId w:val="7"/>
        </w:numPr>
        <w:spacing w:after="200" w:line="276" w:lineRule="auto"/>
        <w:ind w:left="567" w:hanging="567"/>
        <w:jc w:val="both"/>
        <w:rPr>
          <w:szCs w:val="20"/>
          <w:lang w:val="ga"/>
        </w:rPr>
      </w:pPr>
      <w:r>
        <w:rPr>
          <w:szCs w:val="20"/>
          <w:lang w:val="ga"/>
        </w:rPr>
        <w:t xml:space="preserve">Is Cumann Tionscail agus Coigiltis é an Conraitheoir atá cláraithe faoi na hAchtanna um Chumainn Tionscail agus Soláthair 1893-2014 </w:t>
      </w:r>
      <w:r>
        <w:rPr>
          <w:b/>
          <w:bCs/>
          <w:szCs w:val="20"/>
          <w:lang w:val="ga"/>
        </w:rPr>
        <w:t>Uimh. (Cuir isteach Uimhir).</w:t>
      </w:r>
      <w:r>
        <w:rPr>
          <w:szCs w:val="20"/>
          <w:lang w:val="ga"/>
        </w:rPr>
        <w:t xml:space="preserve"> Foráiltear i gcóip de Rialacha an Chonraitheora nach ndéantar an Conraitheoir a bhainistiú ná a oibriú d'fhonn brabús a ghiniúint agus ní dhéanfaidh an Conraitheoir an tSeirbhís Cheadúnaithe a bhainistiú agus a oibriú d'fhonn brabús a ghiniúint.</w:t>
      </w:r>
    </w:p>
    <w:p w14:paraId="287E1239" w14:textId="77777777" w:rsidR="00BD661B" w:rsidRPr="00261A57" w:rsidRDefault="00BD661B" w:rsidP="00261A57">
      <w:pPr>
        <w:numPr>
          <w:ilvl w:val="0"/>
          <w:numId w:val="7"/>
        </w:numPr>
        <w:spacing w:after="240" w:line="276" w:lineRule="auto"/>
        <w:ind w:left="720" w:hanging="720"/>
        <w:jc w:val="both"/>
        <w:rPr>
          <w:szCs w:val="20"/>
        </w:rPr>
      </w:pPr>
      <w:r>
        <w:rPr>
          <w:szCs w:val="20"/>
          <w:lang w:val="ga"/>
        </w:rPr>
        <w:t>Is iad seo a leanas Stiúrthóirí an Chonraitheora:</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261"/>
        <w:gridCol w:w="2835"/>
      </w:tblGrid>
      <w:tr w:rsidR="00BD661B" w:rsidRPr="00261A57" w14:paraId="3AAC17BF" w14:textId="77777777" w:rsidTr="00D4093F">
        <w:tc>
          <w:tcPr>
            <w:tcW w:w="2126" w:type="dxa"/>
            <w:shd w:val="clear" w:color="auto" w:fill="D0CECE"/>
            <w:vAlign w:val="bottom"/>
          </w:tcPr>
          <w:p w14:paraId="078DE3FC" w14:textId="77777777" w:rsidR="00BD661B" w:rsidRPr="00261A57" w:rsidRDefault="00BD661B" w:rsidP="00261A57">
            <w:pPr>
              <w:spacing w:after="200" w:line="276" w:lineRule="auto"/>
              <w:rPr>
                <w:b/>
                <w:szCs w:val="20"/>
              </w:rPr>
            </w:pPr>
            <w:r>
              <w:rPr>
                <w:b/>
                <w:bCs/>
                <w:szCs w:val="20"/>
                <w:lang w:val="ga"/>
              </w:rPr>
              <w:t>Ainm</w:t>
            </w:r>
          </w:p>
        </w:tc>
        <w:tc>
          <w:tcPr>
            <w:tcW w:w="3261" w:type="dxa"/>
            <w:shd w:val="clear" w:color="auto" w:fill="D0CECE"/>
            <w:vAlign w:val="bottom"/>
          </w:tcPr>
          <w:p w14:paraId="696FF4C4" w14:textId="77777777" w:rsidR="00BD661B" w:rsidRPr="00261A57" w:rsidRDefault="00BD661B" w:rsidP="00261A57">
            <w:pPr>
              <w:spacing w:after="200" w:line="276" w:lineRule="auto"/>
              <w:rPr>
                <w:b/>
                <w:szCs w:val="20"/>
              </w:rPr>
            </w:pPr>
            <w:r>
              <w:rPr>
                <w:b/>
                <w:bCs/>
                <w:szCs w:val="20"/>
                <w:lang w:val="ga"/>
              </w:rPr>
              <w:t>Seoladh</w:t>
            </w:r>
          </w:p>
        </w:tc>
        <w:tc>
          <w:tcPr>
            <w:tcW w:w="2835" w:type="dxa"/>
            <w:shd w:val="clear" w:color="auto" w:fill="D0CECE"/>
            <w:vAlign w:val="bottom"/>
          </w:tcPr>
          <w:p w14:paraId="070DE237" w14:textId="77777777" w:rsidR="00BD661B" w:rsidRPr="00261A57" w:rsidRDefault="00BD661B" w:rsidP="00261A57">
            <w:pPr>
              <w:spacing w:after="200" w:line="276" w:lineRule="auto"/>
              <w:rPr>
                <w:b/>
                <w:szCs w:val="20"/>
              </w:rPr>
            </w:pPr>
            <w:r>
              <w:rPr>
                <w:b/>
                <w:bCs/>
                <w:szCs w:val="20"/>
                <w:lang w:val="ga"/>
              </w:rPr>
              <w:t>Le haghaidh</w:t>
            </w:r>
          </w:p>
        </w:tc>
      </w:tr>
      <w:tr w:rsidR="00BD661B" w:rsidRPr="00261A57" w14:paraId="1F92949B" w14:textId="77777777" w:rsidTr="00D4093F">
        <w:tc>
          <w:tcPr>
            <w:tcW w:w="2126" w:type="dxa"/>
            <w:shd w:val="clear" w:color="auto" w:fill="auto"/>
            <w:vAlign w:val="bottom"/>
          </w:tcPr>
          <w:p w14:paraId="7717C3F7" w14:textId="77777777" w:rsidR="00BD661B" w:rsidRPr="00261A57" w:rsidRDefault="00BD661B" w:rsidP="00261A57">
            <w:pPr>
              <w:spacing w:after="200" w:line="276" w:lineRule="auto"/>
              <w:rPr>
                <w:b/>
                <w:szCs w:val="20"/>
              </w:rPr>
            </w:pPr>
          </w:p>
        </w:tc>
        <w:tc>
          <w:tcPr>
            <w:tcW w:w="3261" w:type="dxa"/>
            <w:shd w:val="clear" w:color="auto" w:fill="auto"/>
            <w:vAlign w:val="bottom"/>
          </w:tcPr>
          <w:p w14:paraId="65C5C2CE" w14:textId="77777777" w:rsidR="00BD661B" w:rsidRPr="00261A57" w:rsidRDefault="00BD661B" w:rsidP="00261A57">
            <w:pPr>
              <w:spacing w:after="200" w:line="276" w:lineRule="auto"/>
              <w:rPr>
                <w:b/>
                <w:szCs w:val="20"/>
              </w:rPr>
            </w:pPr>
          </w:p>
        </w:tc>
        <w:tc>
          <w:tcPr>
            <w:tcW w:w="2835" w:type="dxa"/>
            <w:shd w:val="clear" w:color="auto" w:fill="auto"/>
            <w:vAlign w:val="bottom"/>
          </w:tcPr>
          <w:p w14:paraId="6ECF3E36" w14:textId="77777777" w:rsidR="00BD661B" w:rsidRPr="00261A57" w:rsidRDefault="00BD661B" w:rsidP="00261A57">
            <w:pPr>
              <w:spacing w:after="200" w:line="276" w:lineRule="auto"/>
              <w:rPr>
                <w:b/>
                <w:szCs w:val="20"/>
              </w:rPr>
            </w:pPr>
          </w:p>
        </w:tc>
      </w:tr>
      <w:tr w:rsidR="00BD661B" w:rsidRPr="00261A57" w14:paraId="087F2AC3" w14:textId="77777777" w:rsidTr="00D4093F">
        <w:tc>
          <w:tcPr>
            <w:tcW w:w="2126" w:type="dxa"/>
            <w:shd w:val="clear" w:color="auto" w:fill="auto"/>
            <w:vAlign w:val="bottom"/>
          </w:tcPr>
          <w:p w14:paraId="555BC2DE" w14:textId="77777777" w:rsidR="00BD661B" w:rsidRPr="00261A57" w:rsidRDefault="00BD661B" w:rsidP="00261A57">
            <w:pPr>
              <w:spacing w:after="200" w:line="276" w:lineRule="auto"/>
              <w:rPr>
                <w:b/>
                <w:szCs w:val="20"/>
              </w:rPr>
            </w:pPr>
          </w:p>
        </w:tc>
        <w:tc>
          <w:tcPr>
            <w:tcW w:w="3261" w:type="dxa"/>
            <w:shd w:val="clear" w:color="auto" w:fill="auto"/>
            <w:vAlign w:val="bottom"/>
          </w:tcPr>
          <w:p w14:paraId="3C4FA035" w14:textId="77777777" w:rsidR="00BD661B" w:rsidRPr="00261A57" w:rsidRDefault="00BD661B" w:rsidP="00261A57">
            <w:pPr>
              <w:spacing w:after="200" w:line="276" w:lineRule="auto"/>
              <w:rPr>
                <w:b/>
                <w:szCs w:val="20"/>
              </w:rPr>
            </w:pPr>
          </w:p>
        </w:tc>
        <w:tc>
          <w:tcPr>
            <w:tcW w:w="2835" w:type="dxa"/>
            <w:shd w:val="clear" w:color="auto" w:fill="auto"/>
            <w:vAlign w:val="bottom"/>
          </w:tcPr>
          <w:p w14:paraId="55C1D7C3" w14:textId="77777777" w:rsidR="00BD661B" w:rsidRPr="00261A57" w:rsidRDefault="00BD661B" w:rsidP="00261A57">
            <w:pPr>
              <w:spacing w:after="200" w:line="276" w:lineRule="auto"/>
              <w:rPr>
                <w:b/>
                <w:szCs w:val="20"/>
              </w:rPr>
            </w:pPr>
          </w:p>
        </w:tc>
      </w:tr>
      <w:tr w:rsidR="00BD661B" w:rsidRPr="00261A57" w14:paraId="15C8CC5D" w14:textId="77777777" w:rsidTr="00D4093F">
        <w:tc>
          <w:tcPr>
            <w:tcW w:w="2126" w:type="dxa"/>
            <w:shd w:val="clear" w:color="auto" w:fill="auto"/>
            <w:vAlign w:val="bottom"/>
          </w:tcPr>
          <w:p w14:paraId="119822EE" w14:textId="77777777" w:rsidR="00BD661B" w:rsidRPr="00261A57" w:rsidRDefault="00BD661B" w:rsidP="00261A57">
            <w:pPr>
              <w:spacing w:after="200" w:line="276" w:lineRule="auto"/>
              <w:rPr>
                <w:b/>
                <w:szCs w:val="20"/>
              </w:rPr>
            </w:pPr>
          </w:p>
        </w:tc>
        <w:tc>
          <w:tcPr>
            <w:tcW w:w="3261" w:type="dxa"/>
            <w:shd w:val="clear" w:color="auto" w:fill="auto"/>
            <w:vAlign w:val="bottom"/>
          </w:tcPr>
          <w:p w14:paraId="1480BEC2" w14:textId="77777777" w:rsidR="00BD661B" w:rsidRPr="00261A57" w:rsidRDefault="00BD661B" w:rsidP="00261A57">
            <w:pPr>
              <w:spacing w:after="200" w:line="276" w:lineRule="auto"/>
              <w:rPr>
                <w:b/>
                <w:szCs w:val="20"/>
              </w:rPr>
            </w:pPr>
          </w:p>
        </w:tc>
        <w:tc>
          <w:tcPr>
            <w:tcW w:w="2835" w:type="dxa"/>
            <w:shd w:val="clear" w:color="auto" w:fill="auto"/>
            <w:vAlign w:val="bottom"/>
          </w:tcPr>
          <w:p w14:paraId="2A22D818" w14:textId="77777777" w:rsidR="00BD661B" w:rsidRPr="00261A57" w:rsidRDefault="00BD661B" w:rsidP="00261A57">
            <w:pPr>
              <w:spacing w:after="200" w:line="276" w:lineRule="auto"/>
              <w:rPr>
                <w:b/>
                <w:szCs w:val="20"/>
              </w:rPr>
            </w:pPr>
          </w:p>
        </w:tc>
      </w:tr>
      <w:tr w:rsidR="00BD661B" w:rsidRPr="00261A57" w14:paraId="51E84CD0" w14:textId="77777777" w:rsidTr="00D4093F">
        <w:tc>
          <w:tcPr>
            <w:tcW w:w="2126" w:type="dxa"/>
            <w:shd w:val="clear" w:color="auto" w:fill="auto"/>
            <w:vAlign w:val="bottom"/>
          </w:tcPr>
          <w:p w14:paraId="5354D5BD" w14:textId="77777777" w:rsidR="00BD661B" w:rsidRPr="00261A57" w:rsidRDefault="00BD661B" w:rsidP="00261A57">
            <w:pPr>
              <w:spacing w:after="200" w:line="276" w:lineRule="auto"/>
              <w:rPr>
                <w:b/>
                <w:szCs w:val="20"/>
              </w:rPr>
            </w:pPr>
          </w:p>
        </w:tc>
        <w:tc>
          <w:tcPr>
            <w:tcW w:w="3261" w:type="dxa"/>
            <w:shd w:val="clear" w:color="auto" w:fill="auto"/>
            <w:vAlign w:val="bottom"/>
          </w:tcPr>
          <w:p w14:paraId="78989836" w14:textId="77777777" w:rsidR="00BD661B" w:rsidRPr="00261A57" w:rsidRDefault="00BD661B" w:rsidP="00261A57">
            <w:pPr>
              <w:spacing w:after="200" w:line="276" w:lineRule="auto"/>
              <w:rPr>
                <w:b/>
                <w:szCs w:val="20"/>
              </w:rPr>
            </w:pPr>
          </w:p>
        </w:tc>
        <w:tc>
          <w:tcPr>
            <w:tcW w:w="2835" w:type="dxa"/>
            <w:shd w:val="clear" w:color="auto" w:fill="auto"/>
            <w:vAlign w:val="bottom"/>
          </w:tcPr>
          <w:p w14:paraId="111446AE" w14:textId="77777777" w:rsidR="00BD661B" w:rsidRPr="00261A57" w:rsidRDefault="00BD661B" w:rsidP="00261A57">
            <w:pPr>
              <w:spacing w:after="200" w:line="276" w:lineRule="auto"/>
              <w:rPr>
                <w:b/>
                <w:szCs w:val="20"/>
              </w:rPr>
            </w:pPr>
          </w:p>
        </w:tc>
      </w:tr>
      <w:tr w:rsidR="00BD661B" w:rsidRPr="00261A57" w14:paraId="30690734" w14:textId="77777777" w:rsidTr="00D4093F">
        <w:tc>
          <w:tcPr>
            <w:tcW w:w="2126" w:type="dxa"/>
            <w:shd w:val="clear" w:color="auto" w:fill="auto"/>
            <w:vAlign w:val="bottom"/>
          </w:tcPr>
          <w:p w14:paraId="57D7ABF7" w14:textId="77777777" w:rsidR="00BD661B" w:rsidRPr="00261A57" w:rsidRDefault="00BD661B" w:rsidP="00261A57">
            <w:pPr>
              <w:spacing w:after="200" w:line="276" w:lineRule="auto"/>
              <w:rPr>
                <w:b/>
                <w:szCs w:val="20"/>
              </w:rPr>
            </w:pPr>
          </w:p>
        </w:tc>
        <w:tc>
          <w:tcPr>
            <w:tcW w:w="3261" w:type="dxa"/>
            <w:shd w:val="clear" w:color="auto" w:fill="auto"/>
            <w:vAlign w:val="bottom"/>
          </w:tcPr>
          <w:p w14:paraId="07ED0BDC" w14:textId="77777777" w:rsidR="00BD661B" w:rsidRPr="00261A57" w:rsidRDefault="00BD661B" w:rsidP="00261A57">
            <w:pPr>
              <w:spacing w:after="200" w:line="276" w:lineRule="auto"/>
              <w:rPr>
                <w:b/>
                <w:szCs w:val="20"/>
              </w:rPr>
            </w:pPr>
          </w:p>
        </w:tc>
        <w:tc>
          <w:tcPr>
            <w:tcW w:w="2835" w:type="dxa"/>
            <w:shd w:val="clear" w:color="auto" w:fill="auto"/>
            <w:vAlign w:val="bottom"/>
          </w:tcPr>
          <w:p w14:paraId="2BECA454" w14:textId="77777777" w:rsidR="00BD661B" w:rsidRPr="00261A57" w:rsidRDefault="00BD661B" w:rsidP="00261A57">
            <w:pPr>
              <w:spacing w:after="200" w:line="276" w:lineRule="auto"/>
              <w:rPr>
                <w:b/>
                <w:szCs w:val="20"/>
              </w:rPr>
            </w:pPr>
          </w:p>
        </w:tc>
      </w:tr>
      <w:tr w:rsidR="00BD661B" w:rsidRPr="00261A57" w14:paraId="23917204" w14:textId="77777777" w:rsidTr="00D4093F">
        <w:tc>
          <w:tcPr>
            <w:tcW w:w="2126" w:type="dxa"/>
            <w:shd w:val="clear" w:color="auto" w:fill="auto"/>
            <w:vAlign w:val="bottom"/>
          </w:tcPr>
          <w:p w14:paraId="484623D1" w14:textId="77777777" w:rsidR="00BD661B" w:rsidRPr="00261A57" w:rsidRDefault="00BD661B" w:rsidP="00261A57">
            <w:pPr>
              <w:spacing w:after="200" w:line="276" w:lineRule="auto"/>
              <w:rPr>
                <w:b/>
                <w:szCs w:val="20"/>
              </w:rPr>
            </w:pPr>
          </w:p>
        </w:tc>
        <w:tc>
          <w:tcPr>
            <w:tcW w:w="3261" w:type="dxa"/>
            <w:shd w:val="clear" w:color="auto" w:fill="auto"/>
            <w:vAlign w:val="bottom"/>
          </w:tcPr>
          <w:p w14:paraId="45D8DF2B" w14:textId="77777777" w:rsidR="00BD661B" w:rsidRPr="00261A57" w:rsidRDefault="00BD661B" w:rsidP="00261A57">
            <w:pPr>
              <w:spacing w:after="200" w:line="276" w:lineRule="auto"/>
              <w:rPr>
                <w:b/>
                <w:szCs w:val="20"/>
              </w:rPr>
            </w:pPr>
          </w:p>
        </w:tc>
        <w:tc>
          <w:tcPr>
            <w:tcW w:w="2835" w:type="dxa"/>
            <w:shd w:val="clear" w:color="auto" w:fill="auto"/>
            <w:vAlign w:val="bottom"/>
          </w:tcPr>
          <w:p w14:paraId="2BF65116" w14:textId="77777777" w:rsidR="00BD661B" w:rsidRPr="00261A57" w:rsidRDefault="00BD661B" w:rsidP="00261A57">
            <w:pPr>
              <w:spacing w:after="200" w:line="276" w:lineRule="auto"/>
              <w:rPr>
                <w:b/>
                <w:szCs w:val="20"/>
              </w:rPr>
            </w:pPr>
          </w:p>
        </w:tc>
      </w:tr>
      <w:tr w:rsidR="00BD661B" w:rsidRPr="00261A57" w14:paraId="223065F9" w14:textId="77777777" w:rsidTr="00D4093F">
        <w:tc>
          <w:tcPr>
            <w:tcW w:w="2126" w:type="dxa"/>
            <w:shd w:val="clear" w:color="auto" w:fill="auto"/>
            <w:vAlign w:val="bottom"/>
          </w:tcPr>
          <w:p w14:paraId="1DCFBFB3" w14:textId="77777777" w:rsidR="00BD661B" w:rsidRPr="00261A57" w:rsidRDefault="00BD661B" w:rsidP="00261A57">
            <w:pPr>
              <w:spacing w:after="200" w:line="276" w:lineRule="auto"/>
              <w:rPr>
                <w:b/>
                <w:szCs w:val="20"/>
              </w:rPr>
            </w:pPr>
          </w:p>
        </w:tc>
        <w:tc>
          <w:tcPr>
            <w:tcW w:w="3261" w:type="dxa"/>
            <w:shd w:val="clear" w:color="auto" w:fill="auto"/>
            <w:vAlign w:val="bottom"/>
          </w:tcPr>
          <w:p w14:paraId="45F9EB00" w14:textId="77777777" w:rsidR="00BD661B" w:rsidRPr="00261A57" w:rsidRDefault="00BD661B" w:rsidP="00261A57">
            <w:pPr>
              <w:spacing w:after="200" w:line="276" w:lineRule="auto"/>
              <w:rPr>
                <w:b/>
                <w:szCs w:val="20"/>
              </w:rPr>
            </w:pPr>
          </w:p>
        </w:tc>
        <w:tc>
          <w:tcPr>
            <w:tcW w:w="2835" w:type="dxa"/>
            <w:shd w:val="clear" w:color="auto" w:fill="auto"/>
            <w:vAlign w:val="bottom"/>
          </w:tcPr>
          <w:p w14:paraId="1FB948F3" w14:textId="77777777" w:rsidR="00BD661B" w:rsidRPr="00261A57" w:rsidRDefault="00BD661B" w:rsidP="00261A57">
            <w:pPr>
              <w:spacing w:after="200" w:line="276" w:lineRule="auto"/>
              <w:rPr>
                <w:b/>
                <w:szCs w:val="20"/>
              </w:rPr>
            </w:pPr>
          </w:p>
        </w:tc>
      </w:tr>
      <w:tr w:rsidR="00BD661B" w:rsidRPr="00261A57" w14:paraId="4897A8EF" w14:textId="77777777" w:rsidTr="00D4093F">
        <w:tc>
          <w:tcPr>
            <w:tcW w:w="2126" w:type="dxa"/>
            <w:shd w:val="clear" w:color="auto" w:fill="auto"/>
            <w:vAlign w:val="bottom"/>
          </w:tcPr>
          <w:p w14:paraId="35C4D72D" w14:textId="77777777" w:rsidR="00BD661B" w:rsidRPr="00261A57" w:rsidRDefault="00BD661B" w:rsidP="00261A57">
            <w:pPr>
              <w:spacing w:after="200" w:line="276" w:lineRule="auto"/>
              <w:rPr>
                <w:b/>
                <w:szCs w:val="20"/>
              </w:rPr>
            </w:pPr>
          </w:p>
        </w:tc>
        <w:tc>
          <w:tcPr>
            <w:tcW w:w="3261" w:type="dxa"/>
            <w:shd w:val="clear" w:color="auto" w:fill="auto"/>
            <w:vAlign w:val="bottom"/>
          </w:tcPr>
          <w:p w14:paraId="5B7FAB65" w14:textId="77777777" w:rsidR="00BD661B" w:rsidRPr="00261A57" w:rsidRDefault="00BD661B" w:rsidP="00261A57">
            <w:pPr>
              <w:spacing w:after="200" w:line="276" w:lineRule="auto"/>
              <w:rPr>
                <w:b/>
                <w:szCs w:val="20"/>
              </w:rPr>
            </w:pPr>
          </w:p>
        </w:tc>
        <w:tc>
          <w:tcPr>
            <w:tcW w:w="2835" w:type="dxa"/>
            <w:shd w:val="clear" w:color="auto" w:fill="auto"/>
            <w:vAlign w:val="bottom"/>
          </w:tcPr>
          <w:p w14:paraId="4BDF178F" w14:textId="77777777" w:rsidR="00BD661B" w:rsidRPr="00261A57" w:rsidRDefault="00BD661B" w:rsidP="00261A57">
            <w:pPr>
              <w:spacing w:after="200" w:line="276" w:lineRule="auto"/>
              <w:rPr>
                <w:b/>
                <w:szCs w:val="20"/>
              </w:rPr>
            </w:pPr>
          </w:p>
        </w:tc>
      </w:tr>
      <w:tr w:rsidR="00BD661B" w:rsidRPr="00261A57" w14:paraId="346757BE" w14:textId="77777777" w:rsidTr="00D4093F">
        <w:tc>
          <w:tcPr>
            <w:tcW w:w="2126" w:type="dxa"/>
            <w:shd w:val="clear" w:color="auto" w:fill="auto"/>
            <w:vAlign w:val="bottom"/>
          </w:tcPr>
          <w:p w14:paraId="7D38A672" w14:textId="77777777" w:rsidR="00BD661B" w:rsidRPr="00261A57" w:rsidRDefault="00BD661B" w:rsidP="00261A57">
            <w:pPr>
              <w:spacing w:after="200" w:line="276" w:lineRule="auto"/>
              <w:rPr>
                <w:b/>
                <w:szCs w:val="20"/>
              </w:rPr>
            </w:pPr>
          </w:p>
        </w:tc>
        <w:tc>
          <w:tcPr>
            <w:tcW w:w="3261" w:type="dxa"/>
            <w:shd w:val="clear" w:color="auto" w:fill="auto"/>
            <w:vAlign w:val="bottom"/>
          </w:tcPr>
          <w:p w14:paraId="01566A84" w14:textId="77777777" w:rsidR="00BD661B" w:rsidRPr="00261A57" w:rsidRDefault="00BD661B" w:rsidP="00261A57">
            <w:pPr>
              <w:spacing w:after="200" w:line="276" w:lineRule="auto"/>
              <w:rPr>
                <w:b/>
                <w:szCs w:val="20"/>
              </w:rPr>
            </w:pPr>
          </w:p>
        </w:tc>
        <w:tc>
          <w:tcPr>
            <w:tcW w:w="2835" w:type="dxa"/>
            <w:shd w:val="clear" w:color="auto" w:fill="auto"/>
            <w:vAlign w:val="bottom"/>
          </w:tcPr>
          <w:p w14:paraId="6B40EA3F" w14:textId="77777777" w:rsidR="00BD661B" w:rsidRPr="00261A57" w:rsidRDefault="00BD661B" w:rsidP="00261A57">
            <w:pPr>
              <w:spacing w:after="200" w:line="276" w:lineRule="auto"/>
              <w:rPr>
                <w:b/>
                <w:szCs w:val="20"/>
              </w:rPr>
            </w:pPr>
          </w:p>
        </w:tc>
      </w:tr>
      <w:tr w:rsidR="009C319F" w:rsidRPr="00261A57" w14:paraId="584197AF" w14:textId="77777777" w:rsidTr="00D4093F">
        <w:tc>
          <w:tcPr>
            <w:tcW w:w="2126" w:type="dxa"/>
            <w:shd w:val="clear" w:color="auto" w:fill="auto"/>
            <w:vAlign w:val="bottom"/>
          </w:tcPr>
          <w:p w14:paraId="13A82D96" w14:textId="77777777" w:rsidR="009C319F" w:rsidRPr="00261A57" w:rsidRDefault="009C319F" w:rsidP="00261A57">
            <w:pPr>
              <w:spacing w:after="200" w:line="276" w:lineRule="auto"/>
              <w:rPr>
                <w:b/>
                <w:szCs w:val="20"/>
              </w:rPr>
            </w:pPr>
          </w:p>
        </w:tc>
        <w:tc>
          <w:tcPr>
            <w:tcW w:w="3261" w:type="dxa"/>
            <w:shd w:val="clear" w:color="auto" w:fill="auto"/>
            <w:vAlign w:val="bottom"/>
          </w:tcPr>
          <w:p w14:paraId="35E9A251" w14:textId="77777777" w:rsidR="009C319F" w:rsidRPr="00261A57" w:rsidRDefault="009C319F" w:rsidP="00261A57">
            <w:pPr>
              <w:spacing w:after="200" w:line="276" w:lineRule="auto"/>
              <w:rPr>
                <w:b/>
                <w:szCs w:val="20"/>
              </w:rPr>
            </w:pPr>
          </w:p>
        </w:tc>
        <w:tc>
          <w:tcPr>
            <w:tcW w:w="2835" w:type="dxa"/>
            <w:shd w:val="clear" w:color="auto" w:fill="auto"/>
            <w:vAlign w:val="bottom"/>
          </w:tcPr>
          <w:p w14:paraId="5F04DA8F" w14:textId="77777777" w:rsidR="009C319F" w:rsidRPr="00261A57" w:rsidRDefault="009C319F" w:rsidP="00261A57">
            <w:pPr>
              <w:spacing w:after="200" w:line="276" w:lineRule="auto"/>
              <w:rPr>
                <w:b/>
                <w:szCs w:val="20"/>
              </w:rPr>
            </w:pPr>
          </w:p>
        </w:tc>
      </w:tr>
    </w:tbl>
    <w:p w14:paraId="7B9DE5C4" w14:textId="77777777" w:rsidR="00BD661B" w:rsidRPr="00261A57" w:rsidRDefault="00BD661B" w:rsidP="00261A57">
      <w:pPr>
        <w:autoSpaceDE w:val="0"/>
        <w:autoSpaceDN w:val="0"/>
        <w:adjustRightInd w:val="0"/>
        <w:spacing w:after="200" w:line="276" w:lineRule="auto"/>
        <w:rPr>
          <w:szCs w:val="20"/>
        </w:rPr>
      </w:pPr>
    </w:p>
    <w:p w14:paraId="738496EC" w14:textId="77777777" w:rsidR="00BD661B" w:rsidRPr="00261A57" w:rsidRDefault="00BD661B" w:rsidP="00261A57">
      <w:pPr>
        <w:numPr>
          <w:ilvl w:val="0"/>
          <w:numId w:val="7"/>
        </w:numPr>
        <w:spacing w:after="120" w:line="276" w:lineRule="auto"/>
        <w:ind w:left="913" w:hanging="913"/>
        <w:jc w:val="both"/>
        <w:rPr>
          <w:szCs w:val="20"/>
        </w:rPr>
      </w:pPr>
      <w:r>
        <w:rPr>
          <w:szCs w:val="20"/>
          <w:lang w:val="ga"/>
        </w:rPr>
        <w:t xml:space="preserve">Ní bhaineann an méid a leanas le Stiúrthóir ná Bainisteoir: </w:t>
      </w:r>
    </w:p>
    <w:p w14:paraId="409ECC5A" w14:textId="77777777" w:rsidR="00BD661B" w:rsidRPr="00261A57" w:rsidRDefault="00BD661B" w:rsidP="00261A57">
      <w:pPr>
        <w:numPr>
          <w:ilvl w:val="0"/>
          <w:numId w:val="6"/>
        </w:numPr>
        <w:autoSpaceDE w:val="0"/>
        <w:autoSpaceDN w:val="0"/>
        <w:adjustRightInd w:val="0"/>
        <w:spacing w:after="200" w:line="276" w:lineRule="auto"/>
        <w:jc w:val="both"/>
        <w:rPr>
          <w:szCs w:val="20"/>
        </w:rPr>
      </w:pPr>
      <w:r>
        <w:rPr>
          <w:szCs w:val="20"/>
          <w:lang w:val="ga"/>
        </w:rPr>
        <w:t xml:space="preserve">ní féimheach neamhurscaoilte é nó í, </w:t>
      </w:r>
    </w:p>
    <w:p w14:paraId="271272D6" w14:textId="77777777" w:rsidR="00BD661B" w:rsidRPr="00261A57" w:rsidRDefault="00BD661B" w:rsidP="00261A57">
      <w:pPr>
        <w:numPr>
          <w:ilvl w:val="0"/>
          <w:numId w:val="6"/>
        </w:numPr>
        <w:autoSpaceDE w:val="0"/>
        <w:autoSpaceDN w:val="0"/>
        <w:adjustRightInd w:val="0"/>
        <w:spacing w:after="200" w:line="276" w:lineRule="auto"/>
        <w:jc w:val="both"/>
        <w:rPr>
          <w:szCs w:val="20"/>
        </w:rPr>
      </w:pPr>
      <w:r>
        <w:rPr>
          <w:szCs w:val="20"/>
          <w:lang w:val="ga"/>
        </w:rPr>
        <w:t xml:space="preserve">ní duine é nó í atá faoi réir srianta de bhun Alt 819 d'Acht na gCuideachtaí, 2014; nó </w:t>
      </w:r>
    </w:p>
    <w:p w14:paraId="09CC42ED" w14:textId="77777777" w:rsidR="00BD661B" w:rsidRPr="00261A57" w:rsidRDefault="00BD661B" w:rsidP="00261A57">
      <w:pPr>
        <w:numPr>
          <w:ilvl w:val="0"/>
          <w:numId w:val="6"/>
        </w:numPr>
        <w:autoSpaceDE w:val="0"/>
        <w:autoSpaceDN w:val="0"/>
        <w:adjustRightInd w:val="0"/>
        <w:spacing w:after="200" w:line="276" w:lineRule="auto"/>
        <w:jc w:val="both"/>
        <w:rPr>
          <w:szCs w:val="20"/>
        </w:rPr>
      </w:pPr>
      <w:r>
        <w:rPr>
          <w:szCs w:val="20"/>
          <w:lang w:val="ga"/>
        </w:rPr>
        <w:t xml:space="preserve">ní duine é nó í atá dícháilithe chun gníomhú mar Stiúrthóir de bhun Chuid 14, Caibidil 4 d'Acht na gCuideachtaí, 2014. </w:t>
      </w:r>
    </w:p>
    <w:p w14:paraId="7C304700" w14:textId="77777777" w:rsidR="00BD661B" w:rsidRPr="00261A57" w:rsidRDefault="00BD661B" w:rsidP="00261A57">
      <w:pPr>
        <w:autoSpaceDE w:val="0"/>
        <w:autoSpaceDN w:val="0"/>
        <w:adjustRightInd w:val="0"/>
        <w:spacing w:line="276" w:lineRule="auto"/>
        <w:ind w:left="1440"/>
        <w:jc w:val="both"/>
        <w:rPr>
          <w:szCs w:val="20"/>
        </w:rPr>
      </w:pPr>
    </w:p>
    <w:p w14:paraId="6320C116" w14:textId="77777777" w:rsidR="00BD661B" w:rsidRPr="00261A57" w:rsidRDefault="00BD661B" w:rsidP="00261A57">
      <w:pPr>
        <w:numPr>
          <w:ilvl w:val="0"/>
          <w:numId w:val="7"/>
        </w:numPr>
        <w:spacing w:after="200" w:line="276" w:lineRule="auto"/>
        <w:ind w:hanging="915"/>
        <w:jc w:val="both"/>
        <w:rPr>
          <w:szCs w:val="20"/>
        </w:rPr>
      </w:pPr>
      <w:r>
        <w:rPr>
          <w:szCs w:val="20"/>
          <w:lang w:val="ga"/>
        </w:rPr>
        <w:t>Is é (Cuir isteach Ainm) Rúnaí an Chonraitheora</w:t>
      </w:r>
    </w:p>
    <w:p w14:paraId="7A9C4D05" w14:textId="77777777" w:rsidR="00BD661B" w:rsidRPr="00261A57" w:rsidRDefault="00BD661B" w:rsidP="00261A57">
      <w:pPr>
        <w:numPr>
          <w:ilvl w:val="0"/>
          <w:numId w:val="7"/>
        </w:numPr>
        <w:spacing w:after="200" w:line="276" w:lineRule="auto"/>
        <w:ind w:hanging="915"/>
        <w:jc w:val="both"/>
        <w:rPr>
          <w:szCs w:val="20"/>
        </w:rPr>
      </w:pPr>
      <w:r>
        <w:rPr>
          <w:szCs w:val="20"/>
          <w:lang w:val="ga"/>
        </w:rPr>
        <w:t>Is é (Cuir isteach Ainm) (Bainisteoir Stáisiúin), as (Cuir isteach Seoladh) Oifigeach Comhlíontachta an Chonraitheora.</w:t>
      </w:r>
    </w:p>
    <w:p w14:paraId="5943A576" w14:textId="77777777" w:rsidR="00BD661B" w:rsidRPr="00261A57" w:rsidRDefault="00BD661B" w:rsidP="00261A57">
      <w:pPr>
        <w:numPr>
          <w:ilvl w:val="0"/>
          <w:numId w:val="7"/>
        </w:numPr>
        <w:spacing w:after="200" w:line="276" w:lineRule="auto"/>
        <w:ind w:hanging="915"/>
        <w:jc w:val="both"/>
        <w:rPr>
          <w:szCs w:val="20"/>
        </w:rPr>
      </w:pPr>
      <w:r>
        <w:rPr>
          <w:szCs w:val="20"/>
          <w:lang w:val="ga"/>
        </w:rPr>
        <w:t>Tá gach tuairisceán tugtha ag an gConraitheoir do Chlár na gCara-Chumann nó do chomhlacht coibhéiseach, a cheanglaítear air a dhéanamh go dlíthiúil.</w:t>
      </w:r>
    </w:p>
    <w:p w14:paraId="21904D14" w14:textId="77777777" w:rsidR="00145831" w:rsidRDefault="00145831" w:rsidP="00261A57">
      <w:pPr>
        <w:spacing w:after="200" w:line="276" w:lineRule="auto"/>
        <w:jc w:val="both"/>
        <w:rPr>
          <w:szCs w:val="20"/>
        </w:rPr>
      </w:pPr>
    </w:p>
    <w:p w14:paraId="279C58DA" w14:textId="77777777" w:rsidR="009C319F" w:rsidRPr="00261A57" w:rsidRDefault="009C319F" w:rsidP="00261A57">
      <w:pPr>
        <w:spacing w:after="200" w:line="276" w:lineRule="auto"/>
        <w:jc w:val="both"/>
        <w:rPr>
          <w:szCs w:val="20"/>
        </w:rPr>
      </w:pPr>
    </w:p>
    <w:p w14:paraId="37E9CF8F" w14:textId="77777777" w:rsidR="00BD661B" w:rsidRPr="00261A57" w:rsidRDefault="00BD661B" w:rsidP="009C319F">
      <w:pPr>
        <w:numPr>
          <w:ilvl w:val="0"/>
          <w:numId w:val="7"/>
        </w:numPr>
        <w:spacing w:after="200" w:line="276" w:lineRule="auto"/>
        <w:ind w:hanging="915"/>
        <w:jc w:val="both"/>
        <w:rPr>
          <w:szCs w:val="20"/>
        </w:rPr>
      </w:pPr>
      <w:r>
        <w:rPr>
          <w:szCs w:val="20"/>
          <w:lang w:val="ga"/>
        </w:rPr>
        <w:t xml:space="preserve">Beidh baill an Chonraitheora ina </w:t>
      </w:r>
    </w:p>
    <w:p w14:paraId="1FCC6BE1" w14:textId="77777777" w:rsidR="00BD661B" w:rsidRPr="00261A57" w:rsidRDefault="00BD661B" w:rsidP="00261A57">
      <w:pPr>
        <w:keepNext/>
        <w:numPr>
          <w:ilvl w:val="0"/>
          <w:numId w:val="5"/>
        </w:numPr>
        <w:spacing w:after="200" w:line="276" w:lineRule="auto"/>
        <w:jc w:val="both"/>
        <w:outlineLvl w:val="0"/>
        <w:rPr>
          <w:szCs w:val="20"/>
        </w:rPr>
      </w:pPr>
      <w:bookmarkStart w:id="29" w:name="_Toc174694663"/>
      <w:bookmarkStart w:id="30" w:name="_Toc174694813"/>
      <w:bookmarkStart w:id="31" w:name="_Toc177404214"/>
      <w:r>
        <w:rPr>
          <w:szCs w:val="20"/>
          <w:lang w:val="ga"/>
        </w:rPr>
        <w:t>(Catagóir Bhallraíochta de réir Rialacha an Chomharchumainn)</w:t>
      </w:r>
      <w:bookmarkEnd w:id="29"/>
      <w:bookmarkEnd w:id="30"/>
      <w:bookmarkEnd w:id="31"/>
    </w:p>
    <w:p w14:paraId="005362CB" w14:textId="77777777" w:rsidR="00BD661B" w:rsidRPr="00261A57" w:rsidRDefault="00BD661B" w:rsidP="00261A57">
      <w:pPr>
        <w:keepNext/>
        <w:numPr>
          <w:ilvl w:val="0"/>
          <w:numId w:val="5"/>
        </w:numPr>
        <w:spacing w:after="200" w:line="276" w:lineRule="auto"/>
        <w:jc w:val="both"/>
        <w:outlineLvl w:val="0"/>
        <w:rPr>
          <w:szCs w:val="20"/>
        </w:rPr>
      </w:pPr>
      <w:bookmarkStart w:id="32" w:name="_Toc174694664"/>
      <w:bookmarkStart w:id="33" w:name="_Toc174694814"/>
      <w:bookmarkStart w:id="34" w:name="_Toc177404215"/>
      <w:r>
        <w:rPr>
          <w:szCs w:val="20"/>
          <w:lang w:val="ga"/>
        </w:rPr>
        <w:t>…….</w:t>
      </w:r>
      <w:bookmarkEnd w:id="32"/>
      <w:bookmarkEnd w:id="33"/>
      <w:bookmarkEnd w:id="34"/>
    </w:p>
    <w:p w14:paraId="1A01C73C" w14:textId="77777777" w:rsidR="00BD661B" w:rsidRPr="00261A57" w:rsidRDefault="00BD661B" w:rsidP="00261A57">
      <w:pPr>
        <w:keepNext/>
        <w:numPr>
          <w:ilvl w:val="0"/>
          <w:numId w:val="5"/>
        </w:numPr>
        <w:spacing w:after="200" w:line="276" w:lineRule="auto"/>
        <w:jc w:val="both"/>
        <w:outlineLvl w:val="0"/>
        <w:rPr>
          <w:szCs w:val="20"/>
        </w:rPr>
      </w:pPr>
      <w:bookmarkStart w:id="35" w:name="_Toc174694665"/>
      <w:bookmarkStart w:id="36" w:name="_Toc174694815"/>
      <w:bookmarkStart w:id="37" w:name="_Toc177404216"/>
      <w:r>
        <w:rPr>
          <w:szCs w:val="20"/>
          <w:lang w:val="ga"/>
        </w:rPr>
        <w:t>……</w:t>
      </w:r>
      <w:bookmarkEnd w:id="35"/>
      <w:bookmarkEnd w:id="36"/>
      <w:bookmarkEnd w:id="37"/>
    </w:p>
    <w:p w14:paraId="51451932" w14:textId="77777777" w:rsidR="00BD661B" w:rsidRPr="00261A57" w:rsidRDefault="00BD661B" w:rsidP="00261A57">
      <w:pPr>
        <w:spacing w:after="200" w:line="276" w:lineRule="auto"/>
        <w:rPr>
          <w:szCs w:val="20"/>
        </w:rPr>
      </w:pPr>
    </w:p>
    <w:p w14:paraId="62E4778C" w14:textId="77777777" w:rsidR="00BD661B" w:rsidRPr="00592E46" w:rsidRDefault="00BD661B" w:rsidP="00261A57">
      <w:pPr>
        <w:numPr>
          <w:ilvl w:val="0"/>
          <w:numId w:val="7"/>
        </w:numPr>
        <w:spacing w:after="200" w:line="276" w:lineRule="auto"/>
        <w:ind w:left="567" w:hanging="567"/>
        <w:jc w:val="both"/>
        <w:rPr>
          <w:szCs w:val="20"/>
          <w:lang w:val="ga"/>
        </w:rPr>
      </w:pPr>
      <w:r>
        <w:rPr>
          <w:szCs w:val="20"/>
          <w:lang w:val="ga"/>
        </w:rPr>
        <w:t>Níor ritheadh aon rún chun an Conraitheoir a fhoirceannadh agus níor eisíodh ná níor foilsíodh aon fhógra faoi aon chruinniú ag a mbeartaítear an Conraitheoir a fhoirceannadh.  Níor cuireadh aon achainí i láthair ná níl sí ar feitheamh chun an Conraitheoir a fhoirceannadh, agus ní dhearnadh aon bhearta chun an Conraitheoir a chur faoi ghlacadóireacht ná chun Glacadóir nó Scrúdaitheoir a cheapadh.</w:t>
      </w:r>
    </w:p>
    <w:p w14:paraId="0853054C" w14:textId="77777777" w:rsidR="009C319F" w:rsidRPr="00592E46" w:rsidRDefault="009C319F" w:rsidP="00261A57">
      <w:pPr>
        <w:spacing w:after="200" w:line="276" w:lineRule="auto"/>
        <w:ind w:left="284" w:hanging="284"/>
        <w:rPr>
          <w:szCs w:val="20"/>
          <w:lang w:val="ga"/>
        </w:rPr>
      </w:pPr>
    </w:p>
    <w:p w14:paraId="71CB26D9" w14:textId="10758A9B" w:rsidR="00BD661B" w:rsidRPr="00592E46" w:rsidRDefault="00BD661B" w:rsidP="00261A57">
      <w:pPr>
        <w:spacing w:after="200" w:line="276" w:lineRule="auto"/>
        <w:ind w:left="284" w:hanging="284"/>
        <w:rPr>
          <w:szCs w:val="20"/>
          <w:lang w:val="es-ES"/>
        </w:rPr>
      </w:pPr>
      <w:r>
        <w:rPr>
          <w:szCs w:val="20"/>
          <w:lang w:val="ga"/>
        </w:rPr>
        <w:t xml:space="preserve">Arna dhátú an </w:t>
      </w:r>
      <w:r>
        <w:rPr>
          <w:b/>
          <w:bCs/>
          <w:szCs w:val="20"/>
          <w:lang w:val="ga"/>
        </w:rPr>
        <w:t>(   )   (Mí)  (Bliain)</w:t>
      </w:r>
    </w:p>
    <w:p w14:paraId="199E4FBD" w14:textId="77777777" w:rsidR="00BD661B" w:rsidRPr="00592E46" w:rsidRDefault="00BD661B" w:rsidP="00261A57">
      <w:pPr>
        <w:spacing w:after="200" w:line="276" w:lineRule="auto"/>
        <w:ind w:left="284" w:hanging="284"/>
        <w:rPr>
          <w:szCs w:val="20"/>
          <w:lang w:val="es-ES"/>
        </w:rPr>
      </w:pPr>
    </w:p>
    <w:p w14:paraId="6965D7B4" w14:textId="77777777" w:rsidR="00BD661B" w:rsidRPr="00592E46" w:rsidRDefault="00BD661B" w:rsidP="00261A57">
      <w:pPr>
        <w:spacing w:after="200" w:line="276" w:lineRule="auto"/>
        <w:ind w:left="284" w:hanging="284"/>
        <w:rPr>
          <w:szCs w:val="20"/>
          <w:lang w:val="es-ES"/>
        </w:rPr>
      </w:pPr>
      <w:r>
        <w:rPr>
          <w:szCs w:val="20"/>
          <w:lang w:val="ga"/>
        </w:rPr>
        <w:t>_______________________</w:t>
      </w:r>
    </w:p>
    <w:p w14:paraId="031110A0" w14:textId="77777777" w:rsidR="00BD661B" w:rsidRPr="00592E46" w:rsidRDefault="00BD661B" w:rsidP="00261A57">
      <w:pPr>
        <w:spacing w:after="200" w:line="276" w:lineRule="auto"/>
        <w:rPr>
          <w:b/>
          <w:szCs w:val="20"/>
          <w:lang w:val="es-ES"/>
        </w:rPr>
      </w:pPr>
      <w:r>
        <w:rPr>
          <w:b/>
          <w:bCs/>
          <w:szCs w:val="20"/>
          <w:lang w:val="ga"/>
        </w:rPr>
        <w:t>Rúnaí</w:t>
      </w:r>
    </w:p>
    <w:p w14:paraId="40B783BF" w14:textId="77777777" w:rsidR="009D544D" w:rsidRPr="00592E46" w:rsidRDefault="009D544D" w:rsidP="00261A57">
      <w:pPr>
        <w:spacing w:after="200" w:line="276" w:lineRule="auto"/>
        <w:rPr>
          <w:b/>
          <w:szCs w:val="20"/>
          <w:lang w:val="es-ES"/>
        </w:rPr>
      </w:pPr>
    </w:p>
    <w:p w14:paraId="5B460403" w14:textId="77777777" w:rsidR="009D544D" w:rsidRPr="00592E46" w:rsidRDefault="009D544D" w:rsidP="00261A57">
      <w:pPr>
        <w:spacing w:after="200" w:line="276" w:lineRule="auto"/>
        <w:rPr>
          <w:b/>
          <w:szCs w:val="20"/>
          <w:lang w:val="es-ES"/>
        </w:rPr>
      </w:pPr>
    </w:p>
    <w:p w14:paraId="2814DED4" w14:textId="77777777" w:rsidR="009D544D" w:rsidRPr="00592E46" w:rsidRDefault="009D544D" w:rsidP="006F38D1">
      <w:pPr>
        <w:spacing w:after="200" w:line="280" w:lineRule="exact"/>
        <w:rPr>
          <w:b/>
          <w:szCs w:val="20"/>
          <w:lang w:val="es-ES"/>
        </w:rPr>
      </w:pPr>
    </w:p>
    <w:p w14:paraId="43B52888" w14:textId="77777777" w:rsidR="009D544D" w:rsidRPr="00592E46" w:rsidRDefault="009D544D" w:rsidP="006F38D1">
      <w:pPr>
        <w:spacing w:after="200" w:line="280" w:lineRule="exact"/>
        <w:rPr>
          <w:b/>
          <w:szCs w:val="20"/>
          <w:lang w:val="es-ES"/>
        </w:rPr>
      </w:pPr>
    </w:p>
    <w:p w14:paraId="17E0C81E" w14:textId="77777777" w:rsidR="009D544D" w:rsidRPr="00592E46" w:rsidRDefault="009D544D" w:rsidP="006F38D1">
      <w:pPr>
        <w:spacing w:after="200" w:line="280" w:lineRule="exact"/>
        <w:rPr>
          <w:b/>
          <w:szCs w:val="20"/>
          <w:lang w:val="es-ES"/>
        </w:rPr>
      </w:pPr>
    </w:p>
    <w:p w14:paraId="2569F128" w14:textId="77777777" w:rsidR="009D544D" w:rsidRPr="00592E46" w:rsidRDefault="009D544D" w:rsidP="006F38D1">
      <w:pPr>
        <w:spacing w:after="200" w:line="280" w:lineRule="exact"/>
        <w:rPr>
          <w:b/>
          <w:szCs w:val="20"/>
          <w:lang w:val="es-ES"/>
        </w:rPr>
      </w:pPr>
    </w:p>
    <w:p w14:paraId="6C553F3B" w14:textId="77777777" w:rsidR="009D544D" w:rsidRPr="00592E46" w:rsidRDefault="009D544D" w:rsidP="006F38D1">
      <w:pPr>
        <w:spacing w:after="200" w:line="280" w:lineRule="exact"/>
        <w:rPr>
          <w:b/>
          <w:szCs w:val="20"/>
          <w:lang w:val="es-ES"/>
        </w:rPr>
      </w:pPr>
    </w:p>
    <w:p w14:paraId="1D67A103" w14:textId="77777777" w:rsidR="009D544D" w:rsidRPr="00592E46" w:rsidRDefault="009D544D" w:rsidP="006F38D1">
      <w:pPr>
        <w:spacing w:after="200" w:line="280" w:lineRule="exact"/>
        <w:rPr>
          <w:b/>
          <w:szCs w:val="20"/>
          <w:lang w:val="es-ES"/>
        </w:rPr>
      </w:pPr>
    </w:p>
    <w:p w14:paraId="2B98BD31" w14:textId="77777777" w:rsidR="009D544D" w:rsidRPr="00592E46" w:rsidRDefault="009D544D" w:rsidP="006F38D1">
      <w:pPr>
        <w:spacing w:after="200" w:line="280" w:lineRule="exact"/>
        <w:rPr>
          <w:b/>
          <w:szCs w:val="20"/>
          <w:lang w:val="es-ES"/>
        </w:rPr>
      </w:pPr>
    </w:p>
    <w:p w14:paraId="1D9ED71F" w14:textId="77777777" w:rsidR="009D544D" w:rsidRPr="00592E46" w:rsidRDefault="009D544D" w:rsidP="006F38D1">
      <w:pPr>
        <w:spacing w:after="200" w:line="280" w:lineRule="exact"/>
        <w:rPr>
          <w:b/>
          <w:szCs w:val="20"/>
          <w:lang w:val="es-ES"/>
        </w:rPr>
      </w:pPr>
    </w:p>
    <w:p w14:paraId="71AF7D53" w14:textId="77777777" w:rsidR="009D544D" w:rsidRPr="00592E46" w:rsidRDefault="009D544D" w:rsidP="006F38D1">
      <w:pPr>
        <w:spacing w:after="200" w:line="280" w:lineRule="exact"/>
        <w:rPr>
          <w:b/>
          <w:szCs w:val="20"/>
          <w:lang w:val="es-ES"/>
        </w:rPr>
      </w:pPr>
    </w:p>
    <w:p w14:paraId="7467DAC7" w14:textId="77777777" w:rsidR="009D544D" w:rsidRPr="00592E46" w:rsidRDefault="009D544D" w:rsidP="006F38D1">
      <w:pPr>
        <w:spacing w:after="200" w:line="280" w:lineRule="exact"/>
        <w:rPr>
          <w:b/>
          <w:szCs w:val="20"/>
          <w:lang w:val="es-ES"/>
        </w:rPr>
      </w:pPr>
    </w:p>
    <w:p w14:paraId="07FB0011" w14:textId="77777777" w:rsidR="00D6078A" w:rsidRPr="00592E46" w:rsidRDefault="00D6078A" w:rsidP="006F38D1">
      <w:pPr>
        <w:spacing w:after="200" w:line="280" w:lineRule="exact"/>
        <w:rPr>
          <w:b/>
          <w:szCs w:val="20"/>
          <w:lang w:val="es-ES"/>
        </w:rPr>
      </w:pPr>
    </w:p>
    <w:p w14:paraId="433E39E2" w14:textId="77777777" w:rsidR="00D6078A" w:rsidRPr="00592E46" w:rsidRDefault="00D6078A" w:rsidP="006F38D1">
      <w:pPr>
        <w:spacing w:after="200" w:line="280" w:lineRule="exact"/>
        <w:rPr>
          <w:b/>
          <w:szCs w:val="20"/>
          <w:lang w:val="es-ES"/>
        </w:rPr>
      </w:pPr>
    </w:p>
    <w:p w14:paraId="453F654C" w14:textId="77777777" w:rsidR="00D6078A" w:rsidRPr="00592E46" w:rsidRDefault="00D6078A" w:rsidP="006F38D1">
      <w:pPr>
        <w:spacing w:after="200" w:line="280" w:lineRule="exact"/>
        <w:rPr>
          <w:b/>
          <w:szCs w:val="20"/>
          <w:lang w:val="es-ES"/>
        </w:rPr>
      </w:pPr>
    </w:p>
    <w:p w14:paraId="2C1DF86A" w14:textId="77777777" w:rsidR="00D6078A" w:rsidRPr="00592E46" w:rsidRDefault="00D6078A" w:rsidP="006F38D1">
      <w:pPr>
        <w:spacing w:after="200" w:line="280" w:lineRule="exact"/>
        <w:rPr>
          <w:b/>
          <w:szCs w:val="20"/>
          <w:lang w:val="es-ES"/>
        </w:rPr>
      </w:pPr>
    </w:p>
    <w:p w14:paraId="712423A9" w14:textId="77777777" w:rsidR="009D544D" w:rsidRPr="00592E46" w:rsidRDefault="009D544D" w:rsidP="009D544D">
      <w:pPr>
        <w:pStyle w:val="Heading2"/>
        <w:rPr>
          <w:lang w:val="es-ES"/>
        </w:rPr>
      </w:pPr>
      <w:bookmarkStart w:id="38" w:name="_Toc177404217"/>
      <w:r>
        <w:rPr>
          <w:lang w:val="ga"/>
        </w:rPr>
        <w:t>Iarscríbhinn 2: Teimpléad Samplach le haghaidh Sceideal Clár</w:t>
      </w:r>
      <w:bookmarkEnd w:id="38"/>
    </w:p>
    <w:p w14:paraId="1278EC07" w14:textId="77777777" w:rsidR="009D544D" w:rsidRPr="00592E46" w:rsidRDefault="009D544D" w:rsidP="006F38D1">
      <w:pPr>
        <w:spacing w:after="200" w:line="280" w:lineRule="exact"/>
        <w:rPr>
          <w:b/>
          <w:szCs w:val="20"/>
          <w:lang w:val="es-ES"/>
        </w:rPr>
      </w:pPr>
    </w:p>
    <w:p w14:paraId="44039618" w14:textId="77777777" w:rsidR="009D544D" w:rsidRPr="00592E46" w:rsidRDefault="009D544D" w:rsidP="009D544D">
      <w:pPr>
        <w:pStyle w:val="CommentText"/>
        <w:rPr>
          <w:lang w:val="es-ES"/>
        </w:rPr>
      </w:pPr>
      <w:r>
        <w:rPr>
          <w:lang w:val="ga"/>
        </w:rPr>
        <w:t>Féach an rogha teimpléid de Sceideal Clár atá le líonadh isteach agus le comhlánú ag an Iarratasóir.</w:t>
      </w:r>
    </w:p>
    <w:p w14:paraId="58A1F07B" w14:textId="77777777" w:rsidR="009D544D" w:rsidRPr="00592E46" w:rsidRDefault="009D544D" w:rsidP="009D544D">
      <w:pPr>
        <w:pStyle w:val="CommentText"/>
        <w:rPr>
          <w:lang w:val="es-ES"/>
        </w:rPr>
      </w:pPr>
      <w:r>
        <w:rPr>
          <w:lang w:val="ga"/>
        </w:rPr>
        <w:t>Tá sé tábhachtach a chinntiú go bhfuil an Sceideal Clár ag teacht leis na gealltanais atá leagtha amach sa PPS.</w:t>
      </w:r>
    </w:p>
    <w:p w14:paraId="57938FC0" w14:textId="77777777" w:rsidR="009D544D" w:rsidRPr="00592E46" w:rsidRDefault="009D544D" w:rsidP="009D544D">
      <w:pPr>
        <w:rPr>
          <w:szCs w:val="20"/>
          <w:lang w:val="es-ES"/>
        </w:rPr>
      </w:pPr>
    </w:p>
    <w:tbl>
      <w:tblPr>
        <w:tblStyle w:val="GridTable4-Accent3"/>
        <w:tblW w:w="9351" w:type="dxa"/>
        <w:tblLook w:val="04A0" w:firstRow="1" w:lastRow="0" w:firstColumn="1" w:lastColumn="0" w:noHBand="0" w:noVBand="1"/>
      </w:tblPr>
      <w:tblGrid>
        <w:gridCol w:w="1224"/>
        <w:gridCol w:w="2048"/>
        <w:gridCol w:w="6079"/>
      </w:tblGrid>
      <w:tr w:rsidR="009D544D" w:rsidRPr="004239D7" w14:paraId="5FBC6A7C" w14:textId="77777777" w:rsidTr="002B7264">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224" w:type="dxa"/>
            <w:noWrap/>
            <w:hideMark/>
          </w:tcPr>
          <w:p w14:paraId="52FE9642" w14:textId="77777777" w:rsidR="009D544D" w:rsidRPr="001C0D0E" w:rsidRDefault="009D544D" w:rsidP="002D50FE">
            <w:pPr>
              <w:spacing w:line="240" w:lineRule="auto"/>
              <w:jc w:val="center"/>
              <w:rPr>
                <w:color w:val="auto"/>
                <w:szCs w:val="20"/>
              </w:rPr>
            </w:pPr>
            <w:r>
              <w:rPr>
                <w:color w:val="auto"/>
                <w:szCs w:val="20"/>
                <w:lang w:val="ga"/>
              </w:rPr>
              <w:t>Am</w:t>
            </w:r>
          </w:p>
        </w:tc>
        <w:tc>
          <w:tcPr>
            <w:tcW w:w="2048" w:type="dxa"/>
            <w:noWrap/>
            <w:hideMark/>
          </w:tcPr>
          <w:p w14:paraId="0BD75632" w14:textId="77777777" w:rsidR="009D544D" w:rsidRPr="001C0D0E" w:rsidRDefault="009D544D" w:rsidP="002D50FE">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szCs w:val="20"/>
              </w:rPr>
            </w:pPr>
            <w:r>
              <w:rPr>
                <w:color w:val="auto"/>
                <w:szCs w:val="20"/>
                <w:lang w:val="ga"/>
              </w:rPr>
              <w:t>Teideal an Chláir</w:t>
            </w:r>
          </w:p>
        </w:tc>
        <w:tc>
          <w:tcPr>
            <w:tcW w:w="6079" w:type="dxa"/>
            <w:hideMark/>
          </w:tcPr>
          <w:p w14:paraId="5F126513" w14:textId="77777777" w:rsidR="009D544D" w:rsidRPr="00592E46" w:rsidRDefault="009D544D" w:rsidP="002D50FE">
            <w:pPr>
              <w:spacing w:line="240" w:lineRule="auto"/>
              <w:jc w:val="center"/>
              <w:cnfStyle w:val="100000000000" w:firstRow="1" w:lastRow="0" w:firstColumn="0" w:lastColumn="0" w:oddVBand="0" w:evenVBand="0" w:oddHBand="0" w:evenHBand="0" w:firstRowFirstColumn="0" w:firstRowLastColumn="0" w:lastRowFirstColumn="0" w:lastRowLastColumn="0"/>
              <w:rPr>
                <w:color w:val="auto"/>
                <w:szCs w:val="20"/>
                <w:lang w:val="pt-PT"/>
              </w:rPr>
            </w:pPr>
            <w:r>
              <w:rPr>
                <w:color w:val="auto"/>
                <w:szCs w:val="20"/>
                <w:lang w:val="ga"/>
              </w:rPr>
              <w:t>Cur Síos ar an gClár</w:t>
            </w:r>
          </w:p>
        </w:tc>
      </w:tr>
      <w:tr w:rsidR="009D544D" w:rsidRPr="004239D7" w14:paraId="71D1877B" w14:textId="77777777" w:rsidTr="002B7264">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224" w:type="dxa"/>
            <w:noWrap/>
          </w:tcPr>
          <w:p w14:paraId="5A4DF60E" w14:textId="77777777" w:rsidR="009D544D" w:rsidRPr="00592E46" w:rsidRDefault="009D544D" w:rsidP="002D50FE">
            <w:pPr>
              <w:spacing w:line="240" w:lineRule="auto"/>
              <w:jc w:val="center"/>
              <w:rPr>
                <w:b w:val="0"/>
                <w:bCs w:val="0"/>
                <w:color w:val="000000"/>
                <w:szCs w:val="20"/>
                <w:lang w:val="pt-PT"/>
              </w:rPr>
            </w:pPr>
          </w:p>
        </w:tc>
        <w:tc>
          <w:tcPr>
            <w:tcW w:w="2048" w:type="dxa"/>
            <w:noWrap/>
          </w:tcPr>
          <w:p w14:paraId="7BE55D36" w14:textId="77777777" w:rsidR="009D544D" w:rsidRPr="00592E46" w:rsidRDefault="009D544D" w:rsidP="002D50FE">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lang w:val="pt-PT"/>
              </w:rPr>
            </w:pPr>
          </w:p>
        </w:tc>
        <w:tc>
          <w:tcPr>
            <w:tcW w:w="6079" w:type="dxa"/>
          </w:tcPr>
          <w:p w14:paraId="2935D090" w14:textId="170B1123" w:rsidR="009D544D" w:rsidRPr="00592E46" w:rsidRDefault="009D544D" w:rsidP="002D50FE">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0"/>
                <w:lang w:val="pt-PT"/>
              </w:rPr>
            </w:pPr>
            <w:r>
              <w:rPr>
                <w:b/>
                <w:bCs/>
                <w:i/>
                <w:iCs/>
                <w:szCs w:val="20"/>
                <w:lang w:val="ga"/>
              </w:rPr>
              <w:t xml:space="preserve">Mar shampla </w:t>
            </w:r>
            <w:r>
              <w:rPr>
                <w:color w:val="000000"/>
                <w:szCs w:val="20"/>
                <w:lang w:val="ga"/>
              </w:rPr>
              <w:t xml:space="preserve">- Clár i stíl irise ina bhfuil ceol, nuashonruithe agus / nó ionchur ó eagraíochtaí áitiúla, léirmheasanna ar imeachtaí áitiúla, gnéchlár ‘Ar an Lá seo ', agus ‘Ábhar Machnaimh don Lá.’ </w:t>
            </w:r>
          </w:p>
          <w:p w14:paraId="108EE62D" w14:textId="77777777" w:rsidR="009D544D" w:rsidRPr="00592E46" w:rsidRDefault="009D544D" w:rsidP="002D50FE">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lang w:val="pt-PT"/>
              </w:rPr>
            </w:pPr>
          </w:p>
          <w:p w14:paraId="55211939" w14:textId="77777777" w:rsidR="009D544D" w:rsidRPr="00592E46" w:rsidRDefault="009D544D" w:rsidP="002D50FE">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lang w:val="pt-PT"/>
              </w:rPr>
            </w:pPr>
            <w:r>
              <w:rPr>
                <w:color w:val="000000"/>
                <w:szCs w:val="20"/>
                <w:lang w:val="ga"/>
              </w:rPr>
              <w:t>Lena n-áirítear - Nuacht, spóirt agus nuacht na haimsire.</w:t>
            </w:r>
          </w:p>
        </w:tc>
      </w:tr>
      <w:tr w:rsidR="009D544D" w:rsidRPr="004239D7" w14:paraId="1ED943A6" w14:textId="77777777" w:rsidTr="002B7264">
        <w:trPr>
          <w:trHeight w:val="633"/>
        </w:trPr>
        <w:tc>
          <w:tcPr>
            <w:cnfStyle w:val="001000000000" w:firstRow="0" w:lastRow="0" w:firstColumn="1" w:lastColumn="0" w:oddVBand="0" w:evenVBand="0" w:oddHBand="0" w:evenHBand="0" w:firstRowFirstColumn="0" w:firstRowLastColumn="0" w:lastRowFirstColumn="0" w:lastRowLastColumn="0"/>
            <w:tcW w:w="1224" w:type="dxa"/>
            <w:noWrap/>
          </w:tcPr>
          <w:p w14:paraId="0E47697B" w14:textId="77777777" w:rsidR="009D544D" w:rsidRPr="00592E46" w:rsidRDefault="009D544D" w:rsidP="002D50FE">
            <w:pPr>
              <w:spacing w:line="240" w:lineRule="auto"/>
              <w:jc w:val="center"/>
              <w:rPr>
                <w:b w:val="0"/>
                <w:bCs w:val="0"/>
                <w:color w:val="000000"/>
                <w:szCs w:val="20"/>
                <w:lang w:val="pt-PT"/>
              </w:rPr>
            </w:pPr>
          </w:p>
        </w:tc>
        <w:tc>
          <w:tcPr>
            <w:tcW w:w="2048" w:type="dxa"/>
            <w:noWrap/>
          </w:tcPr>
          <w:p w14:paraId="64A64775" w14:textId="77777777" w:rsidR="009D544D" w:rsidRPr="00592E46" w:rsidRDefault="009D544D" w:rsidP="002D50FE">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lang w:val="pt-PT"/>
              </w:rPr>
            </w:pPr>
          </w:p>
        </w:tc>
        <w:tc>
          <w:tcPr>
            <w:tcW w:w="6079" w:type="dxa"/>
          </w:tcPr>
          <w:p w14:paraId="5A10410C" w14:textId="77777777" w:rsidR="009D544D" w:rsidRPr="00592E46" w:rsidRDefault="009D544D" w:rsidP="002D50FE">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0"/>
                <w:lang w:val="ga"/>
              </w:rPr>
            </w:pPr>
            <w:r>
              <w:rPr>
                <w:b/>
                <w:bCs/>
                <w:i/>
                <w:iCs/>
                <w:szCs w:val="20"/>
                <w:lang w:val="ga"/>
              </w:rPr>
              <w:t xml:space="preserve">Mar shampla </w:t>
            </w:r>
            <w:r>
              <w:rPr>
                <w:color w:val="000000"/>
                <w:szCs w:val="20"/>
                <w:lang w:val="ga"/>
              </w:rPr>
              <w:t>- Clár atá spreagtha ag an gceol a chuimsíonn comhráite agus agallaimh le pearsantachtaí áitiúla, eolas taistil agus treoracha do ghigeanna. Beidh ionadaíocht ag eagraíochtaí pobail agus beidh siad le cloisteáil ar an gclár freisin.</w:t>
            </w:r>
          </w:p>
          <w:p w14:paraId="3C9C58A1" w14:textId="77777777" w:rsidR="009D544D" w:rsidRPr="00592E46" w:rsidRDefault="009D544D" w:rsidP="002D50FE">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0"/>
                <w:lang w:val="ga"/>
              </w:rPr>
            </w:pPr>
          </w:p>
          <w:p w14:paraId="5500E836" w14:textId="77777777" w:rsidR="009D544D" w:rsidRPr="00592E46" w:rsidRDefault="009D544D" w:rsidP="002D50FE">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0"/>
                <w:lang w:val="ga"/>
              </w:rPr>
            </w:pPr>
            <w:r>
              <w:rPr>
                <w:color w:val="000000"/>
                <w:szCs w:val="20"/>
                <w:lang w:val="ga"/>
              </w:rPr>
              <w:t>Lena n-áirítear - Nuacht, spóirt agus nuacht na haimsire.</w:t>
            </w:r>
          </w:p>
        </w:tc>
      </w:tr>
      <w:tr w:rsidR="009D544D" w:rsidRPr="004239D7" w14:paraId="1C5CB467" w14:textId="77777777" w:rsidTr="002B7264">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224" w:type="dxa"/>
            <w:noWrap/>
          </w:tcPr>
          <w:p w14:paraId="1004FD97" w14:textId="77777777" w:rsidR="009D544D" w:rsidRPr="00592E46" w:rsidRDefault="009D544D" w:rsidP="002D50FE">
            <w:pPr>
              <w:spacing w:line="240" w:lineRule="auto"/>
              <w:jc w:val="center"/>
              <w:rPr>
                <w:b w:val="0"/>
                <w:bCs w:val="0"/>
                <w:color w:val="000000"/>
                <w:szCs w:val="20"/>
                <w:lang w:val="ga"/>
              </w:rPr>
            </w:pPr>
          </w:p>
        </w:tc>
        <w:tc>
          <w:tcPr>
            <w:tcW w:w="2048" w:type="dxa"/>
            <w:noWrap/>
          </w:tcPr>
          <w:p w14:paraId="2A814BDE" w14:textId="77777777" w:rsidR="009D544D" w:rsidRPr="00592E46" w:rsidRDefault="009D544D" w:rsidP="002D50FE">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lang w:val="ga"/>
              </w:rPr>
            </w:pPr>
          </w:p>
        </w:tc>
        <w:tc>
          <w:tcPr>
            <w:tcW w:w="6079" w:type="dxa"/>
          </w:tcPr>
          <w:p w14:paraId="3D485E76" w14:textId="77777777" w:rsidR="009D544D" w:rsidRPr="00592E46" w:rsidRDefault="009D544D" w:rsidP="002D50FE">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lang w:val="ga"/>
              </w:rPr>
            </w:pPr>
          </w:p>
        </w:tc>
      </w:tr>
      <w:tr w:rsidR="009D544D" w:rsidRPr="004239D7" w14:paraId="3329B383" w14:textId="77777777" w:rsidTr="002B7264">
        <w:trPr>
          <w:trHeight w:val="633"/>
        </w:trPr>
        <w:tc>
          <w:tcPr>
            <w:cnfStyle w:val="001000000000" w:firstRow="0" w:lastRow="0" w:firstColumn="1" w:lastColumn="0" w:oddVBand="0" w:evenVBand="0" w:oddHBand="0" w:evenHBand="0" w:firstRowFirstColumn="0" w:firstRowLastColumn="0" w:lastRowFirstColumn="0" w:lastRowLastColumn="0"/>
            <w:tcW w:w="1224" w:type="dxa"/>
            <w:noWrap/>
          </w:tcPr>
          <w:p w14:paraId="2B819D99" w14:textId="77777777" w:rsidR="009D544D" w:rsidRPr="00592E46" w:rsidRDefault="009D544D" w:rsidP="002D50FE">
            <w:pPr>
              <w:spacing w:line="240" w:lineRule="auto"/>
              <w:jc w:val="center"/>
              <w:rPr>
                <w:b w:val="0"/>
                <w:bCs w:val="0"/>
                <w:color w:val="000000"/>
                <w:szCs w:val="20"/>
                <w:lang w:val="ga"/>
              </w:rPr>
            </w:pPr>
          </w:p>
        </w:tc>
        <w:tc>
          <w:tcPr>
            <w:tcW w:w="2048" w:type="dxa"/>
            <w:noWrap/>
          </w:tcPr>
          <w:p w14:paraId="2687C9AE" w14:textId="77777777" w:rsidR="009D544D" w:rsidRPr="00592E46" w:rsidRDefault="009D544D" w:rsidP="002D50FE">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lang w:val="ga"/>
              </w:rPr>
            </w:pPr>
          </w:p>
        </w:tc>
        <w:tc>
          <w:tcPr>
            <w:tcW w:w="6079" w:type="dxa"/>
          </w:tcPr>
          <w:p w14:paraId="4250DC8C" w14:textId="77777777" w:rsidR="009D544D" w:rsidRPr="00592E46" w:rsidRDefault="009D544D" w:rsidP="002D50FE">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lang w:val="ga"/>
              </w:rPr>
            </w:pPr>
          </w:p>
        </w:tc>
      </w:tr>
      <w:tr w:rsidR="009D544D" w:rsidRPr="004239D7" w14:paraId="5B3E94E4" w14:textId="77777777" w:rsidTr="002B7264">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224" w:type="dxa"/>
            <w:noWrap/>
          </w:tcPr>
          <w:p w14:paraId="61D87B75" w14:textId="77777777" w:rsidR="009D544D" w:rsidRPr="00592E46" w:rsidRDefault="009D544D" w:rsidP="002D50FE">
            <w:pPr>
              <w:spacing w:line="240" w:lineRule="auto"/>
              <w:jc w:val="center"/>
              <w:rPr>
                <w:b w:val="0"/>
                <w:bCs w:val="0"/>
                <w:color w:val="000000"/>
                <w:szCs w:val="20"/>
                <w:lang w:val="ga"/>
              </w:rPr>
            </w:pPr>
          </w:p>
        </w:tc>
        <w:tc>
          <w:tcPr>
            <w:tcW w:w="2048" w:type="dxa"/>
            <w:noWrap/>
          </w:tcPr>
          <w:p w14:paraId="490533A9" w14:textId="77777777" w:rsidR="009D544D" w:rsidRPr="00592E46" w:rsidRDefault="009D544D" w:rsidP="002D50FE">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lang w:val="ga"/>
              </w:rPr>
            </w:pPr>
          </w:p>
        </w:tc>
        <w:tc>
          <w:tcPr>
            <w:tcW w:w="6079" w:type="dxa"/>
            <w:noWrap/>
          </w:tcPr>
          <w:p w14:paraId="679BB368" w14:textId="77777777" w:rsidR="009D544D" w:rsidRPr="00592E46" w:rsidRDefault="009D544D" w:rsidP="002D50FE">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lang w:val="ga"/>
              </w:rPr>
            </w:pPr>
          </w:p>
        </w:tc>
      </w:tr>
      <w:tr w:rsidR="009D544D" w:rsidRPr="004239D7" w14:paraId="41410095" w14:textId="77777777" w:rsidTr="002B7264">
        <w:trPr>
          <w:trHeight w:val="633"/>
        </w:trPr>
        <w:tc>
          <w:tcPr>
            <w:cnfStyle w:val="001000000000" w:firstRow="0" w:lastRow="0" w:firstColumn="1" w:lastColumn="0" w:oddVBand="0" w:evenVBand="0" w:oddHBand="0" w:evenHBand="0" w:firstRowFirstColumn="0" w:firstRowLastColumn="0" w:lastRowFirstColumn="0" w:lastRowLastColumn="0"/>
            <w:tcW w:w="1224" w:type="dxa"/>
            <w:noWrap/>
          </w:tcPr>
          <w:p w14:paraId="0AE2CF31" w14:textId="77777777" w:rsidR="009D544D" w:rsidRPr="00592E46" w:rsidRDefault="009D544D" w:rsidP="002D50FE">
            <w:pPr>
              <w:spacing w:line="240" w:lineRule="auto"/>
              <w:jc w:val="center"/>
              <w:rPr>
                <w:b w:val="0"/>
                <w:bCs w:val="0"/>
                <w:color w:val="000000"/>
                <w:szCs w:val="20"/>
                <w:lang w:val="ga"/>
              </w:rPr>
            </w:pPr>
          </w:p>
        </w:tc>
        <w:tc>
          <w:tcPr>
            <w:tcW w:w="2048" w:type="dxa"/>
            <w:noWrap/>
          </w:tcPr>
          <w:p w14:paraId="3A332E8B" w14:textId="77777777" w:rsidR="009D544D" w:rsidRPr="00592E46" w:rsidRDefault="009D544D" w:rsidP="002D50FE">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lang w:val="ga"/>
              </w:rPr>
            </w:pPr>
          </w:p>
        </w:tc>
        <w:tc>
          <w:tcPr>
            <w:tcW w:w="6079" w:type="dxa"/>
          </w:tcPr>
          <w:p w14:paraId="588D569F" w14:textId="77777777" w:rsidR="009D544D" w:rsidRPr="00592E46" w:rsidRDefault="009D544D" w:rsidP="002D50FE">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lang w:val="ga"/>
              </w:rPr>
            </w:pPr>
          </w:p>
        </w:tc>
      </w:tr>
      <w:tr w:rsidR="009D544D" w:rsidRPr="004239D7" w14:paraId="754E0C9C" w14:textId="77777777" w:rsidTr="002B7264">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224" w:type="dxa"/>
            <w:noWrap/>
          </w:tcPr>
          <w:p w14:paraId="75C02067" w14:textId="77777777" w:rsidR="009D544D" w:rsidRPr="00592E46" w:rsidRDefault="009D544D" w:rsidP="002D50FE">
            <w:pPr>
              <w:spacing w:line="240" w:lineRule="auto"/>
              <w:jc w:val="center"/>
              <w:rPr>
                <w:b w:val="0"/>
                <w:bCs w:val="0"/>
                <w:color w:val="000000"/>
                <w:szCs w:val="20"/>
                <w:lang w:val="ga"/>
              </w:rPr>
            </w:pPr>
          </w:p>
        </w:tc>
        <w:tc>
          <w:tcPr>
            <w:tcW w:w="2048" w:type="dxa"/>
            <w:noWrap/>
          </w:tcPr>
          <w:p w14:paraId="66A80C2C" w14:textId="77777777" w:rsidR="009D544D" w:rsidRPr="00592E46" w:rsidRDefault="009D544D" w:rsidP="002D50FE">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lang w:val="ga"/>
              </w:rPr>
            </w:pPr>
          </w:p>
        </w:tc>
        <w:tc>
          <w:tcPr>
            <w:tcW w:w="6079" w:type="dxa"/>
          </w:tcPr>
          <w:p w14:paraId="57E7DE75" w14:textId="77777777" w:rsidR="009D544D" w:rsidRPr="00592E46" w:rsidRDefault="009D544D" w:rsidP="002D50FE">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lang w:val="ga"/>
              </w:rPr>
            </w:pPr>
          </w:p>
        </w:tc>
      </w:tr>
      <w:tr w:rsidR="009D544D" w:rsidRPr="004239D7" w14:paraId="297AE477" w14:textId="77777777" w:rsidTr="002B7264">
        <w:trPr>
          <w:trHeight w:val="633"/>
        </w:trPr>
        <w:tc>
          <w:tcPr>
            <w:cnfStyle w:val="001000000000" w:firstRow="0" w:lastRow="0" w:firstColumn="1" w:lastColumn="0" w:oddVBand="0" w:evenVBand="0" w:oddHBand="0" w:evenHBand="0" w:firstRowFirstColumn="0" w:firstRowLastColumn="0" w:lastRowFirstColumn="0" w:lastRowLastColumn="0"/>
            <w:tcW w:w="1224" w:type="dxa"/>
            <w:noWrap/>
          </w:tcPr>
          <w:p w14:paraId="4E46C245" w14:textId="77777777" w:rsidR="009D544D" w:rsidRPr="00592E46" w:rsidRDefault="009D544D" w:rsidP="002D50FE">
            <w:pPr>
              <w:spacing w:line="240" w:lineRule="auto"/>
              <w:jc w:val="center"/>
              <w:rPr>
                <w:b w:val="0"/>
                <w:bCs w:val="0"/>
                <w:color w:val="000000"/>
                <w:szCs w:val="20"/>
                <w:lang w:val="ga"/>
              </w:rPr>
            </w:pPr>
          </w:p>
        </w:tc>
        <w:tc>
          <w:tcPr>
            <w:tcW w:w="2048" w:type="dxa"/>
            <w:noWrap/>
          </w:tcPr>
          <w:p w14:paraId="0B97A5D0" w14:textId="77777777" w:rsidR="009D544D" w:rsidRPr="00592E46" w:rsidRDefault="009D544D" w:rsidP="002D50FE">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lang w:val="ga"/>
              </w:rPr>
            </w:pPr>
          </w:p>
        </w:tc>
        <w:tc>
          <w:tcPr>
            <w:tcW w:w="6079" w:type="dxa"/>
            <w:noWrap/>
          </w:tcPr>
          <w:p w14:paraId="53C0E0BF" w14:textId="77777777" w:rsidR="009D544D" w:rsidRPr="00592E46" w:rsidRDefault="009D544D" w:rsidP="002D50FE">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lang w:val="ga"/>
              </w:rPr>
            </w:pPr>
          </w:p>
        </w:tc>
      </w:tr>
      <w:tr w:rsidR="009D544D" w:rsidRPr="004239D7" w14:paraId="01842E8D" w14:textId="77777777" w:rsidTr="002B7264">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224" w:type="dxa"/>
            <w:noWrap/>
          </w:tcPr>
          <w:p w14:paraId="6A9B8457" w14:textId="77777777" w:rsidR="009D544D" w:rsidRPr="00592E46" w:rsidRDefault="009D544D" w:rsidP="002D50FE">
            <w:pPr>
              <w:spacing w:line="240" w:lineRule="auto"/>
              <w:jc w:val="center"/>
              <w:rPr>
                <w:b w:val="0"/>
                <w:bCs w:val="0"/>
                <w:color w:val="000000"/>
                <w:szCs w:val="20"/>
                <w:lang w:val="ga"/>
              </w:rPr>
            </w:pPr>
          </w:p>
        </w:tc>
        <w:tc>
          <w:tcPr>
            <w:tcW w:w="2048" w:type="dxa"/>
            <w:noWrap/>
          </w:tcPr>
          <w:p w14:paraId="6B30F903" w14:textId="77777777" w:rsidR="009D544D" w:rsidRPr="00592E46" w:rsidRDefault="009D544D" w:rsidP="002D50FE">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lang w:val="ga"/>
              </w:rPr>
            </w:pPr>
          </w:p>
        </w:tc>
        <w:tc>
          <w:tcPr>
            <w:tcW w:w="6079" w:type="dxa"/>
            <w:noWrap/>
          </w:tcPr>
          <w:p w14:paraId="50CDC826" w14:textId="77777777" w:rsidR="009D544D" w:rsidRPr="00592E46" w:rsidRDefault="009D544D" w:rsidP="002D50FE">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lang w:val="ga"/>
              </w:rPr>
            </w:pPr>
          </w:p>
        </w:tc>
      </w:tr>
      <w:tr w:rsidR="009D544D" w:rsidRPr="004239D7" w14:paraId="0C287288" w14:textId="77777777" w:rsidTr="002B7264">
        <w:trPr>
          <w:trHeight w:val="633"/>
        </w:trPr>
        <w:tc>
          <w:tcPr>
            <w:cnfStyle w:val="001000000000" w:firstRow="0" w:lastRow="0" w:firstColumn="1" w:lastColumn="0" w:oddVBand="0" w:evenVBand="0" w:oddHBand="0" w:evenHBand="0" w:firstRowFirstColumn="0" w:firstRowLastColumn="0" w:lastRowFirstColumn="0" w:lastRowLastColumn="0"/>
            <w:tcW w:w="1224" w:type="dxa"/>
            <w:noWrap/>
          </w:tcPr>
          <w:p w14:paraId="46FA9B68" w14:textId="77777777" w:rsidR="009D544D" w:rsidRPr="00592E46" w:rsidRDefault="009D544D" w:rsidP="002D50FE">
            <w:pPr>
              <w:spacing w:line="240" w:lineRule="auto"/>
              <w:jc w:val="center"/>
              <w:rPr>
                <w:b w:val="0"/>
                <w:bCs w:val="0"/>
                <w:color w:val="000000"/>
                <w:szCs w:val="20"/>
                <w:lang w:val="ga"/>
              </w:rPr>
            </w:pPr>
          </w:p>
        </w:tc>
        <w:tc>
          <w:tcPr>
            <w:tcW w:w="2048" w:type="dxa"/>
            <w:noWrap/>
          </w:tcPr>
          <w:p w14:paraId="1728C9DD" w14:textId="77777777" w:rsidR="009D544D" w:rsidRPr="00592E46" w:rsidRDefault="009D544D" w:rsidP="002D50FE">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lang w:val="ga"/>
              </w:rPr>
            </w:pPr>
          </w:p>
        </w:tc>
        <w:tc>
          <w:tcPr>
            <w:tcW w:w="6079" w:type="dxa"/>
          </w:tcPr>
          <w:p w14:paraId="12D4E380" w14:textId="77777777" w:rsidR="009D544D" w:rsidRPr="00592E46" w:rsidRDefault="009D544D" w:rsidP="002D50FE">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lang w:val="ga"/>
              </w:rPr>
            </w:pPr>
          </w:p>
        </w:tc>
      </w:tr>
      <w:tr w:rsidR="009D544D" w:rsidRPr="004239D7" w14:paraId="299069A1" w14:textId="77777777" w:rsidTr="002B7264">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224" w:type="dxa"/>
            <w:noWrap/>
          </w:tcPr>
          <w:p w14:paraId="06BE7465" w14:textId="77777777" w:rsidR="009D544D" w:rsidRPr="00592E46" w:rsidRDefault="009D544D" w:rsidP="002D50FE">
            <w:pPr>
              <w:spacing w:line="240" w:lineRule="auto"/>
              <w:jc w:val="center"/>
              <w:rPr>
                <w:b w:val="0"/>
                <w:bCs w:val="0"/>
                <w:color w:val="000000"/>
                <w:szCs w:val="20"/>
                <w:lang w:val="ga"/>
              </w:rPr>
            </w:pPr>
          </w:p>
        </w:tc>
        <w:tc>
          <w:tcPr>
            <w:tcW w:w="2048" w:type="dxa"/>
            <w:noWrap/>
          </w:tcPr>
          <w:p w14:paraId="538407E1" w14:textId="77777777" w:rsidR="009D544D" w:rsidRPr="00592E46" w:rsidRDefault="009D544D" w:rsidP="002D50FE">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lang w:val="ga"/>
              </w:rPr>
            </w:pPr>
          </w:p>
        </w:tc>
        <w:tc>
          <w:tcPr>
            <w:tcW w:w="6079" w:type="dxa"/>
          </w:tcPr>
          <w:p w14:paraId="0B2F1DA1" w14:textId="77777777" w:rsidR="009D544D" w:rsidRPr="00592E46" w:rsidRDefault="009D544D" w:rsidP="002D50FE">
            <w:pPr>
              <w:spacing w:line="240" w:lineRule="auto"/>
              <w:cnfStyle w:val="000000100000" w:firstRow="0" w:lastRow="0" w:firstColumn="0" w:lastColumn="0" w:oddVBand="0" w:evenVBand="0" w:oddHBand="1" w:evenHBand="0" w:firstRowFirstColumn="0" w:firstRowLastColumn="0" w:lastRowFirstColumn="0" w:lastRowLastColumn="0"/>
              <w:rPr>
                <w:color w:val="000000"/>
                <w:szCs w:val="20"/>
                <w:lang w:val="ga"/>
              </w:rPr>
            </w:pPr>
          </w:p>
        </w:tc>
      </w:tr>
      <w:tr w:rsidR="009D544D" w:rsidRPr="00CE22DA" w14:paraId="4725C2B6" w14:textId="77777777" w:rsidTr="002B7264">
        <w:trPr>
          <w:trHeight w:val="633"/>
        </w:trPr>
        <w:tc>
          <w:tcPr>
            <w:cnfStyle w:val="001000000000" w:firstRow="0" w:lastRow="0" w:firstColumn="1" w:lastColumn="0" w:oddVBand="0" w:evenVBand="0" w:oddHBand="0" w:evenHBand="0" w:firstRowFirstColumn="0" w:firstRowLastColumn="0" w:lastRowFirstColumn="0" w:lastRowLastColumn="0"/>
            <w:tcW w:w="1224" w:type="dxa"/>
            <w:noWrap/>
            <w:hideMark/>
          </w:tcPr>
          <w:p w14:paraId="24310B8C" w14:textId="77777777" w:rsidR="009D544D" w:rsidRPr="00592E46" w:rsidRDefault="009D544D" w:rsidP="002D50FE">
            <w:pPr>
              <w:spacing w:line="240" w:lineRule="auto"/>
              <w:jc w:val="center"/>
              <w:rPr>
                <w:b w:val="0"/>
                <w:bCs w:val="0"/>
                <w:color w:val="000000"/>
                <w:szCs w:val="20"/>
                <w:lang w:val="ga"/>
              </w:rPr>
            </w:pPr>
          </w:p>
        </w:tc>
        <w:tc>
          <w:tcPr>
            <w:tcW w:w="2048" w:type="dxa"/>
            <w:noWrap/>
            <w:hideMark/>
          </w:tcPr>
          <w:p w14:paraId="0894CD55" w14:textId="77777777" w:rsidR="009D544D" w:rsidRPr="002D50FE" w:rsidRDefault="009D544D" w:rsidP="002D50FE">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lang w:val="ga"/>
              </w:rPr>
              <w:t>Deireadh</w:t>
            </w:r>
          </w:p>
        </w:tc>
        <w:tc>
          <w:tcPr>
            <w:tcW w:w="6079" w:type="dxa"/>
            <w:hideMark/>
          </w:tcPr>
          <w:p w14:paraId="4F95F6B1" w14:textId="77777777" w:rsidR="009D544D" w:rsidRPr="002D50FE" w:rsidRDefault="009D544D" w:rsidP="002D50FE">
            <w:pPr>
              <w:spacing w:line="240" w:lineRule="auto"/>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lang w:val="ga"/>
              </w:rPr>
              <w:t> </w:t>
            </w:r>
          </w:p>
        </w:tc>
      </w:tr>
    </w:tbl>
    <w:p w14:paraId="0EAB94DD" w14:textId="77777777" w:rsidR="009D544D" w:rsidRDefault="009D544D" w:rsidP="009D544D"/>
    <w:p w14:paraId="677AA678" w14:textId="77777777" w:rsidR="009D544D" w:rsidRDefault="009D544D" w:rsidP="006F38D1">
      <w:pPr>
        <w:spacing w:after="200" w:line="280" w:lineRule="exact"/>
        <w:rPr>
          <w:b/>
          <w:szCs w:val="20"/>
        </w:rPr>
      </w:pPr>
    </w:p>
    <w:p w14:paraId="67512EAC" w14:textId="77777777" w:rsidR="009D544D" w:rsidRDefault="009D544D" w:rsidP="006F38D1">
      <w:pPr>
        <w:spacing w:after="200" w:line="280" w:lineRule="exact"/>
        <w:rPr>
          <w:b/>
          <w:szCs w:val="20"/>
        </w:rPr>
      </w:pPr>
    </w:p>
    <w:p w14:paraId="30785799" w14:textId="77777777" w:rsidR="009D544D" w:rsidRDefault="009D544D" w:rsidP="006F38D1">
      <w:pPr>
        <w:spacing w:after="200" w:line="280" w:lineRule="exact"/>
        <w:rPr>
          <w:b/>
          <w:szCs w:val="20"/>
        </w:rPr>
      </w:pPr>
    </w:p>
    <w:p w14:paraId="34D94A25" w14:textId="77777777" w:rsidR="00220DF0" w:rsidRDefault="00220DF0" w:rsidP="006F38D1">
      <w:pPr>
        <w:spacing w:after="200" w:line="280" w:lineRule="exact"/>
        <w:rPr>
          <w:b/>
          <w:szCs w:val="20"/>
        </w:rPr>
      </w:pPr>
    </w:p>
    <w:p w14:paraId="663EBC57" w14:textId="77777777" w:rsidR="00220DF0" w:rsidRDefault="00220DF0" w:rsidP="006F38D1">
      <w:pPr>
        <w:spacing w:after="200" w:line="280" w:lineRule="exact"/>
        <w:rPr>
          <w:b/>
          <w:szCs w:val="20"/>
        </w:rPr>
      </w:pPr>
    </w:p>
    <w:p w14:paraId="656F4BC4" w14:textId="35E072E9" w:rsidR="00220DF0" w:rsidRPr="00220DF0" w:rsidRDefault="00220DF0" w:rsidP="00220DF0">
      <w:pPr>
        <w:keepNext/>
        <w:keepLines/>
        <w:pBdr>
          <w:top w:val="single" w:sz="4" w:space="1" w:color="BA7A57"/>
          <w:bottom w:val="single" w:sz="4" w:space="1" w:color="BA7A57"/>
        </w:pBdr>
        <w:spacing w:before="200"/>
        <w:outlineLvl w:val="1"/>
        <w:rPr>
          <w:b/>
          <w:bCs/>
          <w:sz w:val="24"/>
          <w:szCs w:val="26"/>
        </w:rPr>
      </w:pPr>
      <w:bookmarkStart w:id="39" w:name="_Toc172113847"/>
      <w:bookmarkStart w:id="40" w:name="_Toc177404218"/>
      <w:r>
        <w:rPr>
          <w:b/>
          <w:bCs/>
          <w:sz w:val="24"/>
          <w:szCs w:val="26"/>
          <w:lang w:val="ga"/>
        </w:rPr>
        <w:t>Iarscríbhinn 3 Tástáil Carachtair</w:t>
      </w:r>
      <w:bookmarkEnd w:id="39"/>
      <w:bookmarkEnd w:id="40"/>
    </w:p>
    <w:p w14:paraId="79BA7A10" w14:textId="77777777" w:rsidR="00220DF0" w:rsidRPr="00220DF0" w:rsidRDefault="00220DF0" w:rsidP="00395C4E">
      <w:pPr>
        <w:spacing w:line="240" w:lineRule="auto"/>
      </w:pPr>
    </w:p>
    <w:tbl>
      <w:tblPr>
        <w:tblW w:w="93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0"/>
        <w:gridCol w:w="3426"/>
        <w:gridCol w:w="2660"/>
      </w:tblGrid>
      <w:tr w:rsidR="00047AA0" w:rsidRPr="00047AA0" w14:paraId="7E568414" w14:textId="77777777" w:rsidTr="00395C4E">
        <w:trPr>
          <w:trHeight w:val="840"/>
        </w:trPr>
        <w:tc>
          <w:tcPr>
            <w:tcW w:w="9396"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430A4941" w14:textId="77777777" w:rsidR="00047AA0" w:rsidRPr="00047AA0" w:rsidRDefault="00047AA0" w:rsidP="00047AA0">
            <w:pPr>
              <w:spacing w:line="240" w:lineRule="auto"/>
              <w:jc w:val="center"/>
              <w:textAlignment w:val="baseline"/>
              <w:rPr>
                <w:rFonts w:ascii="Times New Roman" w:hAnsi="Times New Roman" w:cs="Times New Roman"/>
                <w:sz w:val="24"/>
                <w:szCs w:val="24"/>
              </w:rPr>
            </w:pPr>
            <w:r>
              <w:rPr>
                <w:b/>
                <w:bCs/>
                <w:color w:val="FFFFFF"/>
                <w:sz w:val="22"/>
                <w:lang w:val="ga"/>
              </w:rPr>
              <w:t>TÁSTÁIL AR CHARACHTAR AN DUINE IOMCHUÍ</w:t>
            </w:r>
            <w:r>
              <w:rPr>
                <w:color w:val="FFFFFF"/>
                <w:sz w:val="22"/>
                <w:lang w:val="ga"/>
              </w:rPr>
              <w:t> </w:t>
            </w:r>
          </w:p>
          <w:p w14:paraId="7CA919FA" w14:textId="77777777" w:rsidR="00047AA0" w:rsidRPr="00047AA0" w:rsidRDefault="00047AA0" w:rsidP="00047AA0">
            <w:pPr>
              <w:spacing w:line="240" w:lineRule="auto"/>
              <w:textAlignment w:val="baseline"/>
              <w:rPr>
                <w:rFonts w:ascii="Times New Roman" w:hAnsi="Times New Roman" w:cs="Times New Roman"/>
                <w:sz w:val="24"/>
                <w:szCs w:val="24"/>
              </w:rPr>
            </w:pPr>
            <w:r>
              <w:rPr>
                <w:szCs w:val="20"/>
                <w:lang w:val="ga"/>
              </w:rPr>
              <w:t> </w:t>
            </w:r>
          </w:p>
        </w:tc>
      </w:tr>
      <w:tr w:rsidR="00047AA0" w:rsidRPr="004239D7" w14:paraId="33991EBC" w14:textId="77777777" w:rsidTr="00395C4E">
        <w:trPr>
          <w:trHeight w:val="840"/>
        </w:trPr>
        <w:tc>
          <w:tcPr>
            <w:tcW w:w="939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815E1A2" w14:textId="77777777" w:rsidR="00047AA0" w:rsidRPr="001C0D0E" w:rsidRDefault="00047AA0" w:rsidP="00047AA0">
            <w:pPr>
              <w:spacing w:line="240" w:lineRule="auto"/>
              <w:jc w:val="center"/>
              <w:textAlignment w:val="baseline"/>
              <w:rPr>
                <w:szCs w:val="20"/>
              </w:rPr>
            </w:pPr>
            <w:r>
              <w:rPr>
                <w:szCs w:val="20"/>
                <w:lang w:val="ga"/>
              </w:rPr>
              <w:t> </w:t>
            </w:r>
          </w:p>
          <w:p w14:paraId="5A7DF31E" w14:textId="77777777" w:rsidR="00047AA0" w:rsidRPr="001C0D0E" w:rsidRDefault="00047AA0" w:rsidP="00047AA0">
            <w:pPr>
              <w:spacing w:line="240" w:lineRule="auto"/>
              <w:jc w:val="center"/>
              <w:textAlignment w:val="baseline"/>
              <w:rPr>
                <w:szCs w:val="20"/>
              </w:rPr>
            </w:pPr>
            <w:r>
              <w:rPr>
                <w:b/>
                <w:bCs/>
                <w:szCs w:val="20"/>
                <w:lang w:val="ga"/>
              </w:rPr>
              <w:t>Ní mór do gach “duine iomchuí” a bhaineann leis an Iarratasóir an chuid seo a chomhlánú agus a shíniú ar leithligh.</w:t>
            </w:r>
            <w:r>
              <w:rPr>
                <w:szCs w:val="20"/>
                <w:lang w:val="ga"/>
              </w:rPr>
              <w:t> </w:t>
            </w:r>
          </w:p>
          <w:p w14:paraId="2CE4BBFD" w14:textId="77777777" w:rsidR="00047AA0" w:rsidRPr="001C0D0E" w:rsidRDefault="00047AA0" w:rsidP="00047AA0">
            <w:pPr>
              <w:spacing w:line="240" w:lineRule="auto"/>
              <w:textAlignment w:val="baseline"/>
              <w:rPr>
                <w:szCs w:val="20"/>
              </w:rPr>
            </w:pPr>
            <w:r>
              <w:rPr>
                <w:szCs w:val="20"/>
                <w:lang w:val="ga"/>
              </w:rPr>
              <w:t> </w:t>
            </w:r>
          </w:p>
          <w:p w14:paraId="5E0C9693" w14:textId="77777777" w:rsidR="00047AA0" w:rsidRPr="00592E46" w:rsidRDefault="00047AA0" w:rsidP="00247F58">
            <w:pPr>
              <w:spacing w:line="240" w:lineRule="auto"/>
              <w:ind w:left="130" w:right="182"/>
              <w:jc w:val="both"/>
              <w:textAlignment w:val="baseline"/>
              <w:rPr>
                <w:szCs w:val="20"/>
                <w:lang w:val="ga"/>
              </w:rPr>
            </w:pPr>
            <w:r>
              <w:rPr>
                <w:szCs w:val="20"/>
                <w:lang w:val="ga"/>
              </w:rPr>
              <w:t>Cuireann Coimisiún na Meán, mar ábhar beartais, an tástáil carachtair i bhfeidhm ar na Stiúrthóirí, ar na Bainisteoirí Sinsearacha (POF, CFO agus Rialaitheoir Cláir nó poist choibhéiseacha) agus ar Scairshealbhóirí, arb ionann a scairshealbhú agus leas substaintiúil san Iarratasóir nó rialú an Iarratasóra agus iarratais ar chonarthaí soláthair ábhair á mbreithniú. Agus measúnú á dhéanamh ar charachtar, cuireann an Coimisiún gnáthbhrí an fhocail i bhfeidhm agus measann sé, go háirithe, más duine cuí an duine iomchuí chun conradh craolacháin, soláthair ábhair nó ilphléacs (de réir mar is cuí) a shealbhú faoi threoir fhorálacha ailt 66 nó 137 d'Acht 2009 (de réir mar is cuí) agus i gcomhthéacs a chomhlíontachta le forálacha reachtúla agus rialála ábhartha eile.  </w:t>
            </w:r>
          </w:p>
          <w:p w14:paraId="23F9720D" w14:textId="77777777" w:rsidR="00047AA0" w:rsidRPr="00592E46" w:rsidRDefault="00047AA0" w:rsidP="00047AA0">
            <w:pPr>
              <w:spacing w:line="240" w:lineRule="auto"/>
              <w:textAlignment w:val="baseline"/>
              <w:rPr>
                <w:szCs w:val="20"/>
                <w:lang w:val="ga"/>
              </w:rPr>
            </w:pPr>
            <w:r>
              <w:rPr>
                <w:szCs w:val="20"/>
                <w:lang w:val="ga"/>
              </w:rPr>
              <w:t> </w:t>
            </w:r>
          </w:p>
        </w:tc>
      </w:tr>
      <w:tr w:rsidR="00047AA0" w:rsidRPr="004239D7" w14:paraId="694F925C" w14:textId="77777777" w:rsidTr="00395C4E">
        <w:trPr>
          <w:trHeight w:val="840"/>
        </w:trPr>
        <w:tc>
          <w:tcPr>
            <w:tcW w:w="3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CED1D" w14:textId="77777777" w:rsidR="00047AA0" w:rsidRPr="00592E46" w:rsidRDefault="00047AA0" w:rsidP="00047AA0">
            <w:pPr>
              <w:spacing w:line="240" w:lineRule="auto"/>
              <w:textAlignment w:val="baseline"/>
              <w:rPr>
                <w:szCs w:val="20"/>
                <w:lang w:val="ga"/>
              </w:rPr>
            </w:pPr>
            <w:r>
              <w:rPr>
                <w:szCs w:val="20"/>
                <w:lang w:val="ga"/>
              </w:rPr>
              <w:t> </w:t>
            </w:r>
          </w:p>
          <w:p w14:paraId="00612AB6" w14:textId="77777777" w:rsidR="00047AA0" w:rsidRPr="00592E46" w:rsidRDefault="00047AA0" w:rsidP="00047AA0">
            <w:pPr>
              <w:numPr>
                <w:ilvl w:val="0"/>
                <w:numId w:val="14"/>
              </w:numPr>
              <w:spacing w:line="240" w:lineRule="auto"/>
              <w:textAlignment w:val="baseline"/>
              <w:rPr>
                <w:szCs w:val="20"/>
                <w:lang w:val="ga"/>
              </w:rPr>
            </w:pPr>
            <w:r>
              <w:rPr>
                <w:i/>
                <w:iCs/>
                <w:szCs w:val="20"/>
                <w:lang w:val="ga"/>
              </w:rPr>
              <w:t>Ar ciontaíodh thú riamh i gcion lena mbaineann calaois nó mímhacántacht? </w:t>
            </w:r>
            <w:r>
              <w:rPr>
                <w:szCs w:val="20"/>
                <w:lang w:val="ga"/>
              </w:rPr>
              <w:t> </w:t>
            </w:r>
          </w:p>
          <w:p w14:paraId="2AB02BEF" w14:textId="77777777" w:rsidR="00047AA0" w:rsidRPr="00592E46" w:rsidRDefault="00047AA0" w:rsidP="00047AA0">
            <w:pPr>
              <w:spacing w:line="240" w:lineRule="auto"/>
              <w:ind w:left="720"/>
              <w:textAlignment w:val="baseline"/>
              <w:rPr>
                <w:szCs w:val="20"/>
                <w:lang w:val="ga"/>
              </w:rPr>
            </w:pPr>
            <w:r>
              <w:rPr>
                <w:szCs w:val="20"/>
                <w:lang w:val="ga"/>
              </w:rPr>
              <w:t> </w:t>
            </w:r>
          </w:p>
          <w:p w14:paraId="439242EC" w14:textId="77777777" w:rsidR="00047AA0" w:rsidRPr="00592E46" w:rsidRDefault="00047AA0" w:rsidP="00047AA0">
            <w:pPr>
              <w:spacing w:line="240" w:lineRule="auto"/>
              <w:textAlignment w:val="baseline"/>
              <w:rPr>
                <w:szCs w:val="20"/>
                <w:lang w:val="ga"/>
              </w:rPr>
            </w:pPr>
            <w:r>
              <w:rPr>
                <w:szCs w:val="20"/>
                <w:lang w:val="ga"/>
              </w:rPr>
              <w:t> </w:t>
            </w:r>
          </w:p>
        </w:tc>
        <w:tc>
          <w:tcPr>
            <w:tcW w:w="608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1E2A74" w14:textId="77777777" w:rsidR="00047AA0" w:rsidRPr="00592E46" w:rsidRDefault="00047AA0" w:rsidP="00047AA0">
            <w:pPr>
              <w:spacing w:line="240" w:lineRule="auto"/>
              <w:textAlignment w:val="baseline"/>
              <w:rPr>
                <w:szCs w:val="20"/>
                <w:lang w:val="ga"/>
              </w:rPr>
            </w:pPr>
            <w:r>
              <w:rPr>
                <w:szCs w:val="20"/>
                <w:lang w:val="ga"/>
              </w:rPr>
              <w:t> </w:t>
            </w:r>
          </w:p>
        </w:tc>
      </w:tr>
      <w:tr w:rsidR="00047AA0" w:rsidRPr="004239D7" w14:paraId="65AEF9FB" w14:textId="77777777" w:rsidTr="00395C4E">
        <w:trPr>
          <w:trHeight w:val="840"/>
        </w:trPr>
        <w:tc>
          <w:tcPr>
            <w:tcW w:w="3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EB4AE" w14:textId="77777777" w:rsidR="00047AA0" w:rsidRPr="00592E46" w:rsidRDefault="00047AA0" w:rsidP="00047AA0">
            <w:pPr>
              <w:numPr>
                <w:ilvl w:val="0"/>
                <w:numId w:val="15"/>
              </w:numPr>
              <w:spacing w:line="240" w:lineRule="auto"/>
              <w:textAlignment w:val="baseline"/>
              <w:rPr>
                <w:szCs w:val="20"/>
                <w:lang w:val="ga"/>
              </w:rPr>
            </w:pPr>
            <w:r>
              <w:rPr>
                <w:i/>
                <w:iCs/>
                <w:szCs w:val="20"/>
                <w:lang w:val="ga"/>
              </w:rPr>
              <w:t>Ar cuireadh srian ort nó an ndearnadh dícháiliú ort riamh mar Stiúrthóir Cuideachta, nó ar ciontaíodh thú in aon chion faoi Achtanna na gCuideachtaí, 2014 (arna leasú) sa dlínse seo nó faoi reachtaíocht choibhéiseach in aon dlínse eile? </w:t>
            </w:r>
            <w:r>
              <w:rPr>
                <w:szCs w:val="20"/>
                <w:lang w:val="ga"/>
              </w:rPr>
              <w:t> </w:t>
            </w:r>
          </w:p>
          <w:p w14:paraId="45564835" w14:textId="77777777" w:rsidR="00047AA0" w:rsidRPr="00592E46" w:rsidRDefault="00047AA0" w:rsidP="00047AA0">
            <w:pPr>
              <w:spacing w:line="240" w:lineRule="auto"/>
              <w:textAlignment w:val="baseline"/>
              <w:rPr>
                <w:szCs w:val="20"/>
                <w:lang w:val="ga"/>
              </w:rPr>
            </w:pPr>
            <w:r>
              <w:rPr>
                <w:szCs w:val="20"/>
                <w:lang w:val="ga"/>
              </w:rPr>
              <w:t> </w:t>
            </w:r>
          </w:p>
        </w:tc>
        <w:tc>
          <w:tcPr>
            <w:tcW w:w="608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1D00A8" w14:textId="77777777" w:rsidR="00047AA0" w:rsidRPr="00592E46" w:rsidRDefault="00047AA0" w:rsidP="00047AA0">
            <w:pPr>
              <w:spacing w:line="240" w:lineRule="auto"/>
              <w:textAlignment w:val="baseline"/>
              <w:rPr>
                <w:szCs w:val="20"/>
                <w:lang w:val="ga"/>
              </w:rPr>
            </w:pPr>
            <w:r>
              <w:rPr>
                <w:szCs w:val="20"/>
                <w:lang w:val="ga"/>
              </w:rPr>
              <w:t> </w:t>
            </w:r>
          </w:p>
        </w:tc>
      </w:tr>
      <w:tr w:rsidR="00047AA0" w:rsidRPr="004239D7" w14:paraId="2F4E219F" w14:textId="77777777" w:rsidTr="00395C4E">
        <w:trPr>
          <w:trHeight w:val="840"/>
        </w:trPr>
        <w:tc>
          <w:tcPr>
            <w:tcW w:w="3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900EE" w14:textId="77777777" w:rsidR="00047AA0" w:rsidRPr="00592E46" w:rsidRDefault="00047AA0" w:rsidP="00047AA0">
            <w:pPr>
              <w:numPr>
                <w:ilvl w:val="0"/>
                <w:numId w:val="16"/>
              </w:numPr>
              <w:spacing w:line="240" w:lineRule="auto"/>
              <w:textAlignment w:val="baseline"/>
              <w:rPr>
                <w:szCs w:val="20"/>
                <w:lang w:val="ga"/>
              </w:rPr>
            </w:pPr>
            <w:r>
              <w:rPr>
                <w:i/>
                <w:iCs/>
                <w:szCs w:val="20"/>
                <w:lang w:val="ga"/>
              </w:rPr>
              <w:t>Ar breithníodh riamh thú mar fhéimheach, ar éirigh tú dócmhainneach nó an ndearna tú socrú deonach le creidiúnaithe, nó ar ceapadh glacadóir ar aon cheann dá shócmhainní, sa dlínse seo nó in aon dlínse eile? </w:t>
            </w:r>
            <w:r>
              <w:rPr>
                <w:szCs w:val="20"/>
                <w:lang w:val="ga"/>
              </w:rPr>
              <w:t> </w:t>
            </w:r>
          </w:p>
          <w:p w14:paraId="48656FC5" w14:textId="77777777" w:rsidR="00047AA0" w:rsidRPr="00592E46" w:rsidRDefault="00047AA0" w:rsidP="00047AA0">
            <w:pPr>
              <w:spacing w:line="240" w:lineRule="auto"/>
              <w:ind w:left="720"/>
              <w:textAlignment w:val="baseline"/>
              <w:rPr>
                <w:szCs w:val="20"/>
                <w:lang w:val="ga"/>
              </w:rPr>
            </w:pPr>
            <w:r>
              <w:rPr>
                <w:szCs w:val="20"/>
                <w:lang w:val="ga"/>
              </w:rPr>
              <w:t> </w:t>
            </w:r>
          </w:p>
          <w:p w14:paraId="767DB314" w14:textId="77777777" w:rsidR="00047AA0" w:rsidRPr="00592E46" w:rsidRDefault="00047AA0" w:rsidP="00047AA0">
            <w:pPr>
              <w:spacing w:line="240" w:lineRule="auto"/>
              <w:ind w:left="720"/>
              <w:textAlignment w:val="baseline"/>
              <w:rPr>
                <w:szCs w:val="20"/>
                <w:lang w:val="ga"/>
              </w:rPr>
            </w:pPr>
            <w:r>
              <w:rPr>
                <w:szCs w:val="20"/>
                <w:lang w:val="ga"/>
              </w:rPr>
              <w:t> </w:t>
            </w:r>
          </w:p>
        </w:tc>
        <w:tc>
          <w:tcPr>
            <w:tcW w:w="608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4BF04A" w14:textId="77777777" w:rsidR="00047AA0" w:rsidRPr="00592E46" w:rsidRDefault="00047AA0" w:rsidP="00047AA0">
            <w:pPr>
              <w:spacing w:line="240" w:lineRule="auto"/>
              <w:textAlignment w:val="baseline"/>
              <w:rPr>
                <w:szCs w:val="20"/>
                <w:lang w:val="ga"/>
              </w:rPr>
            </w:pPr>
            <w:r>
              <w:rPr>
                <w:szCs w:val="20"/>
                <w:lang w:val="ga"/>
              </w:rPr>
              <w:t> </w:t>
            </w:r>
          </w:p>
        </w:tc>
      </w:tr>
      <w:tr w:rsidR="00047AA0" w:rsidRPr="00592E46" w14:paraId="49718D29" w14:textId="77777777" w:rsidTr="00395C4E">
        <w:trPr>
          <w:trHeight w:val="840"/>
        </w:trPr>
        <w:tc>
          <w:tcPr>
            <w:tcW w:w="3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CA953" w14:textId="64BE2743" w:rsidR="00047AA0" w:rsidRPr="00592E46" w:rsidRDefault="00047AA0" w:rsidP="00047AA0">
            <w:pPr>
              <w:numPr>
                <w:ilvl w:val="0"/>
                <w:numId w:val="17"/>
              </w:numPr>
              <w:spacing w:line="240" w:lineRule="auto"/>
              <w:textAlignment w:val="baseline"/>
              <w:rPr>
                <w:szCs w:val="20"/>
                <w:lang w:val="ga"/>
              </w:rPr>
            </w:pPr>
            <w:r>
              <w:rPr>
                <w:i/>
                <w:iCs/>
                <w:szCs w:val="20"/>
                <w:lang w:val="ga"/>
              </w:rPr>
              <w:t>An raibh tú riamh i do stiúrthóir ar chuideachta ar ceapadh glacadóir di, a chuaigh faoi leachtú éigeantach, faoi leachtú deonach creidiúnaithe, faoi scrúdaitheoireacht, nó a rinne aon socrú lena creidiúnaithe nó lena haicme creidiúnaithe? </w:t>
            </w:r>
            <w:r>
              <w:rPr>
                <w:szCs w:val="20"/>
                <w:lang w:val="ga"/>
              </w:rPr>
              <w:t> </w:t>
            </w:r>
            <w:r w:rsidR="004239D7">
              <w:rPr>
                <w:szCs w:val="20"/>
                <w:lang w:val="ga"/>
              </w:rPr>
              <w:t xml:space="preserve"> </w:t>
            </w:r>
          </w:p>
          <w:p w14:paraId="5AA8C9D0" w14:textId="77777777" w:rsidR="00047AA0" w:rsidRPr="00592E46" w:rsidRDefault="00047AA0" w:rsidP="00047AA0">
            <w:pPr>
              <w:spacing w:line="240" w:lineRule="auto"/>
              <w:ind w:left="720"/>
              <w:textAlignment w:val="baseline"/>
              <w:rPr>
                <w:szCs w:val="20"/>
                <w:lang w:val="ga"/>
              </w:rPr>
            </w:pPr>
            <w:r>
              <w:rPr>
                <w:szCs w:val="20"/>
                <w:lang w:val="ga"/>
              </w:rPr>
              <w:t> </w:t>
            </w:r>
          </w:p>
        </w:tc>
        <w:tc>
          <w:tcPr>
            <w:tcW w:w="608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5329A6" w14:textId="77777777" w:rsidR="00047AA0" w:rsidRPr="00592E46" w:rsidRDefault="00047AA0" w:rsidP="00047AA0">
            <w:pPr>
              <w:spacing w:line="240" w:lineRule="auto"/>
              <w:textAlignment w:val="baseline"/>
              <w:rPr>
                <w:szCs w:val="20"/>
                <w:lang w:val="ga"/>
              </w:rPr>
            </w:pPr>
            <w:r>
              <w:rPr>
                <w:szCs w:val="20"/>
                <w:lang w:val="ga"/>
              </w:rPr>
              <w:t> </w:t>
            </w:r>
          </w:p>
        </w:tc>
      </w:tr>
      <w:tr w:rsidR="00047AA0" w:rsidRPr="00592E46" w14:paraId="0575365A" w14:textId="77777777" w:rsidTr="00395C4E">
        <w:trPr>
          <w:trHeight w:val="840"/>
        </w:trPr>
        <w:tc>
          <w:tcPr>
            <w:tcW w:w="3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13F27" w14:textId="77777777" w:rsidR="00047AA0" w:rsidRPr="00592E46" w:rsidRDefault="00047AA0" w:rsidP="00047AA0">
            <w:pPr>
              <w:numPr>
                <w:ilvl w:val="0"/>
                <w:numId w:val="18"/>
              </w:numPr>
              <w:spacing w:line="240" w:lineRule="auto"/>
              <w:textAlignment w:val="baseline"/>
              <w:rPr>
                <w:szCs w:val="20"/>
                <w:lang w:val="ga"/>
              </w:rPr>
            </w:pPr>
            <w:r>
              <w:rPr>
                <w:i/>
                <w:iCs/>
                <w:szCs w:val="20"/>
                <w:lang w:val="ga"/>
              </w:rPr>
              <w:lastRenderedPageBreak/>
              <w:t>Ar ciontaíodh thú riamh i gcion faoi aon reachtaíocht trína rialaítear Craoltóireacht agus/nó Teileagrafaíocht gan Sreang sa dlínse seo nó in aon dlínse eile? </w:t>
            </w:r>
            <w:r>
              <w:rPr>
                <w:szCs w:val="20"/>
                <w:lang w:val="ga"/>
              </w:rPr>
              <w:t> </w:t>
            </w:r>
          </w:p>
          <w:p w14:paraId="76208C2A" w14:textId="77777777" w:rsidR="00047AA0" w:rsidRPr="00592E46" w:rsidRDefault="00047AA0" w:rsidP="00047AA0">
            <w:pPr>
              <w:spacing w:line="240" w:lineRule="auto"/>
              <w:ind w:left="720"/>
              <w:textAlignment w:val="baseline"/>
              <w:rPr>
                <w:szCs w:val="20"/>
                <w:lang w:val="ga"/>
              </w:rPr>
            </w:pPr>
            <w:r>
              <w:rPr>
                <w:szCs w:val="20"/>
                <w:lang w:val="ga"/>
              </w:rPr>
              <w:t> </w:t>
            </w:r>
          </w:p>
        </w:tc>
        <w:tc>
          <w:tcPr>
            <w:tcW w:w="608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AE0EA8" w14:textId="77777777" w:rsidR="00047AA0" w:rsidRPr="00592E46" w:rsidRDefault="00047AA0" w:rsidP="00047AA0">
            <w:pPr>
              <w:spacing w:line="240" w:lineRule="auto"/>
              <w:textAlignment w:val="baseline"/>
              <w:rPr>
                <w:szCs w:val="20"/>
                <w:lang w:val="ga"/>
              </w:rPr>
            </w:pPr>
            <w:r>
              <w:rPr>
                <w:szCs w:val="20"/>
                <w:lang w:val="ga"/>
              </w:rPr>
              <w:t> </w:t>
            </w:r>
          </w:p>
        </w:tc>
      </w:tr>
      <w:tr w:rsidR="00047AA0" w:rsidRPr="00592E46" w14:paraId="748F8328" w14:textId="77777777" w:rsidTr="00395C4E">
        <w:trPr>
          <w:trHeight w:val="840"/>
        </w:trPr>
        <w:tc>
          <w:tcPr>
            <w:tcW w:w="3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2BCB6" w14:textId="77777777" w:rsidR="00047AA0" w:rsidRPr="00592E46" w:rsidRDefault="00047AA0" w:rsidP="00047AA0">
            <w:pPr>
              <w:numPr>
                <w:ilvl w:val="0"/>
                <w:numId w:val="19"/>
              </w:numPr>
              <w:spacing w:line="240" w:lineRule="auto"/>
              <w:textAlignment w:val="baseline"/>
              <w:rPr>
                <w:szCs w:val="20"/>
                <w:lang w:val="ga"/>
              </w:rPr>
            </w:pPr>
            <w:r>
              <w:rPr>
                <w:i/>
                <w:iCs/>
                <w:szCs w:val="20"/>
                <w:lang w:val="ga"/>
              </w:rPr>
              <w:t>An raibh ceadúnas nó conradh agat, arna eisiúint ag comhlacht ceadúnúcháin craolacháin nó ag aon chomhlacht reachtúil eile, a cuireadh ar fionraí nó a cúlghaireadh sa dlínse seo nó in aon dlínse eile? </w:t>
            </w:r>
            <w:r>
              <w:rPr>
                <w:szCs w:val="20"/>
                <w:lang w:val="ga"/>
              </w:rPr>
              <w:t> </w:t>
            </w:r>
          </w:p>
          <w:p w14:paraId="6FFE7DC9" w14:textId="77777777" w:rsidR="00047AA0" w:rsidRPr="00592E46" w:rsidRDefault="00047AA0" w:rsidP="00047AA0">
            <w:pPr>
              <w:spacing w:line="240" w:lineRule="auto"/>
              <w:ind w:left="720"/>
              <w:textAlignment w:val="baseline"/>
              <w:rPr>
                <w:szCs w:val="20"/>
                <w:lang w:val="ga"/>
              </w:rPr>
            </w:pPr>
            <w:r>
              <w:rPr>
                <w:szCs w:val="20"/>
                <w:lang w:val="ga"/>
              </w:rPr>
              <w:t> </w:t>
            </w:r>
          </w:p>
        </w:tc>
        <w:tc>
          <w:tcPr>
            <w:tcW w:w="608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2C88F9" w14:textId="77777777" w:rsidR="00047AA0" w:rsidRPr="00592E46" w:rsidRDefault="00047AA0" w:rsidP="00047AA0">
            <w:pPr>
              <w:spacing w:line="240" w:lineRule="auto"/>
              <w:textAlignment w:val="baseline"/>
              <w:rPr>
                <w:szCs w:val="20"/>
                <w:lang w:val="ga"/>
              </w:rPr>
            </w:pPr>
            <w:r>
              <w:rPr>
                <w:szCs w:val="20"/>
                <w:lang w:val="ga"/>
              </w:rPr>
              <w:t> </w:t>
            </w:r>
          </w:p>
        </w:tc>
      </w:tr>
      <w:tr w:rsidR="00047AA0" w:rsidRPr="00592E46" w14:paraId="50B32A01" w14:textId="77777777" w:rsidTr="00395C4E">
        <w:trPr>
          <w:trHeight w:val="840"/>
        </w:trPr>
        <w:tc>
          <w:tcPr>
            <w:tcW w:w="3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79968" w14:textId="77777777" w:rsidR="00047AA0" w:rsidRPr="00592E46" w:rsidRDefault="00047AA0" w:rsidP="00047AA0">
            <w:pPr>
              <w:numPr>
                <w:ilvl w:val="0"/>
                <w:numId w:val="20"/>
              </w:numPr>
              <w:spacing w:line="240" w:lineRule="auto"/>
              <w:textAlignment w:val="baseline"/>
              <w:rPr>
                <w:szCs w:val="20"/>
                <w:lang w:val="ga"/>
              </w:rPr>
            </w:pPr>
            <w:r>
              <w:rPr>
                <w:i/>
                <w:iCs/>
                <w:szCs w:val="20"/>
                <w:lang w:val="ga"/>
              </w:rPr>
              <w:t>An bhfuil tú eolach faoi aon chúis go mb'fhéidir nach duine cuí oiriúnach é chun conradh a bhronnadh air? </w:t>
            </w:r>
            <w:r>
              <w:rPr>
                <w:szCs w:val="20"/>
                <w:lang w:val="ga"/>
              </w:rPr>
              <w:t> </w:t>
            </w:r>
          </w:p>
          <w:p w14:paraId="78B4F8A1" w14:textId="77777777" w:rsidR="00047AA0" w:rsidRPr="00592E46" w:rsidRDefault="00047AA0" w:rsidP="00047AA0">
            <w:pPr>
              <w:spacing w:line="240" w:lineRule="auto"/>
              <w:ind w:left="720"/>
              <w:textAlignment w:val="baseline"/>
              <w:rPr>
                <w:szCs w:val="20"/>
                <w:lang w:val="ga"/>
              </w:rPr>
            </w:pPr>
            <w:r>
              <w:rPr>
                <w:szCs w:val="20"/>
                <w:lang w:val="ga"/>
              </w:rPr>
              <w:t> </w:t>
            </w:r>
          </w:p>
          <w:p w14:paraId="51B32E20" w14:textId="77777777" w:rsidR="00047AA0" w:rsidRPr="00592E46" w:rsidRDefault="00047AA0" w:rsidP="00047AA0">
            <w:pPr>
              <w:spacing w:line="240" w:lineRule="auto"/>
              <w:ind w:left="720"/>
              <w:textAlignment w:val="baseline"/>
              <w:rPr>
                <w:szCs w:val="20"/>
                <w:lang w:val="ga"/>
              </w:rPr>
            </w:pPr>
            <w:r>
              <w:rPr>
                <w:szCs w:val="20"/>
                <w:lang w:val="ga"/>
              </w:rPr>
              <w:t> </w:t>
            </w:r>
          </w:p>
        </w:tc>
        <w:tc>
          <w:tcPr>
            <w:tcW w:w="608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1FD625B" w14:textId="77777777" w:rsidR="00047AA0" w:rsidRPr="00592E46" w:rsidRDefault="00047AA0" w:rsidP="00047AA0">
            <w:pPr>
              <w:spacing w:line="240" w:lineRule="auto"/>
              <w:textAlignment w:val="baseline"/>
              <w:rPr>
                <w:szCs w:val="20"/>
                <w:lang w:val="ga"/>
              </w:rPr>
            </w:pPr>
            <w:r>
              <w:rPr>
                <w:szCs w:val="20"/>
                <w:lang w:val="ga"/>
              </w:rPr>
              <w:t> </w:t>
            </w:r>
          </w:p>
        </w:tc>
      </w:tr>
      <w:tr w:rsidR="00047AA0" w:rsidRPr="00047AA0" w14:paraId="442641CC" w14:textId="77777777" w:rsidTr="00395C4E">
        <w:trPr>
          <w:trHeight w:val="585"/>
        </w:trPr>
        <w:tc>
          <w:tcPr>
            <w:tcW w:w="673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5F4641" w14:textId="77777777" w:rsidR="00047AA0" w:rsidRPr="001C0D0E" w:rsidRDefault="00047AA0" w:rsidP="00047AA0">
            <w:pPr>
              <w:spacing w:line="240" w:lineRule="auto"/>
              <w:textAlignment w:val="baseline"/>
              <w:rPr>
                <w:szCs w:val="20"/>
              </w:rPr>
            </w:pPr>
            <w:r>
              <w:rPr>
                <w:b/>
                <w:bCs/>
                <w:i/>
                <w:iCs/>
                <w:szCs w:val="20"/>
                <w:lang w:val="ga"/>
              </w:rPr>
              <w:t>Ainm: </w:t>
            </w:r>
            <w:r>
              <w:rPr>
                <w:szCs w:val="20"/>
                <w:lang w:val="ga"/>
              </w:rPr>
              <w:t> </w:t>
            </w:r>
          </w:p>
        </w:tc>
        <w:tc>
          <w:tcPr>
            <w:tcW w:w="2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6CF94" w14:textId="77777777" w:rsidR="00047AA0" w:rsidRPr="001C0D0E" w:rsidRDefault="00047AA0" w:rsidP="00047AA0">
            <w:pPr>
              <w:spacing w:line="240" w:lineRule="auto"/>
              <w:textAlignment w:val="baseline"/>
              <w:rPr>
                <w:szCs w:val="20"/>
              </w:rPr>
            </w:pPr>
            <w:r>
              <w:rPr>
                <w:b/>
                <w:bCs/>
                <w:szCs w:val="20"/>
                <w:lang w:val="ga"/>
              </w:rPr>
              <w:t>Dáta: </w:t>
            </w:r>
            <w:r>
              <w:rPr>
                <w:szCs w:val="20"/>
                <w:lang w:val="ga"/>
              </w:rPr>
              <w:t> </w:t>
            </w:r>
          </w:p>
        </w:tc>
      </w:tr>
      <w:tr w:rsidR="00047AA0" w:rsidRPr="00047AA0" w14:paraId="2C29B514" w14:textId="77777777" w:rsidTr="00395C4E">
        <w:trPr>
          <w:trHeight w:val="585"/>
        </w:trPr>
        <w:tc>
          <w:tcPr>
            <w:tcW w:w="939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AB71192" w14:textId="77777777" w:rsidR="00047AA0" w:rsidRPr="001C0D0E" w:rsidRDefault="00047AA0" w:rsidP="00047AA0">
            <w:pPr>
              <w:spacing w:line="240" w:lineRule="auto"/>
              <w:textAlignment w:val="baseline"/>
              <w:rPr>
                <w:szCs w:val="20"/>
              </w:rPr>
            </w:pPr>
            <w:r>
              <w:rPr>
                <w:b/>
                <w:bCs/>
                <w:i/>
                <w:iCs/>
                <w:szCs w:val="20"/>
                <w:lang w:val="ga"/>
              </w:rPr>
              <w:t>Síniú: </w:t>
            </w:r>
            <w:r>
              <w:rPr>
                <w:szCs w:val="20"/>
                <w:lang w:val="ga"/>
              </w:rPr>
              <w:t> </w:t>
            </w:r>
          </w:p>
        </w:tc>
      </w:tr>
      <w:tr w:rsidR="00047AA0" w:rsidRPr="00047AA0" w14:paraId="017BC037" w14:textId="77777777" w:rsidTr="00395C4E">
        <w:trPr>
          <w:trHeight w:val="585"/>
        </w:trPr>
        <w:tc>
          <w:tcPr>
            <w:tcW w:w="939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7148C18" w14:textId="77777777" w:rsidR="00047AA0" w:rsidRPr="001C0D0E" w:rsidRDefault="00047AA0" w:rsidP="00047AA0">
            <w:pPr>
              <w:spacing w:line="240" w:lineRule="auto"/>
              <w:textAlignment w:val="baseline"/>
              <w:rPr>
                <w:szCs w:val="20"/>
              </w:rPr>
            </w:pPr>
            <w:r>
              <w:rPr>
                <w:szCs w:val="20"/>
                <w:lang w:val="ga"/>
              </w:rPr>
              <w:t> </w:t>
            </w:r>
          </w:p>
          <w:p w14:paraId="4A4F47AA" w14:textId="77777777" w:rsidR="00047AA0" w:rsidRPr="001C0D0E" w:rsidRDefault="00047AA0" w:rsidP="00047AA0">
            <w:pPr>
              <w:spacing w:line="240" w:lineRule="auto"/>
              <w:textAlignment w:val="baseline"/>
              <w:rPr>
                <w:szCs w:val="20"/>
              </w:rPr>
            </w:pPr>
            <w:r>
              <w:rPr>
                <w:b/>
                <w:bCs/>
                <w:i/>
                <w:iCs/>
                <w:szCs w:val="20"/>
                <w:lang w:val="ga"/>
              </w:rPr>
              <w:t>Ábharthacht don Iarratasóir: </w:t>
            </w:r>
            <w:r>
              <w:rPr>
                <w:szCs w:val="20"/>
                <w:lang w:val="ga"/>
              </w:rPr>
              <w:t> </w:t>
            </w:r>
          </w:p>
          <w:p w14:paraId="5E7D2184" w14:textId="77777777" w:rsidR="00047AA0" w:rsidRPr="001C0D0E" w:rsidRDefault="00047AA0" w:rsidP="00047AA0">
            <w:pPr>
              <w:spacing w:line="240" w:lineRule="auto"/>
              <w:textAlignment w:val="baseline"/>
              <w:rPr>
                <w:szCs w:val="20"/>
              </w:rPr>
            </w:pPr>
            <w:r>
              <w:rPr>
                <w:szCs w:val="20"/>
                <w:lang w:val="ga"/>
              </w:rPr>
              <w:t> </w:t>
            </w:r>
          </w:p>
        </w:tc>
      </w:tr>
      <w:tr w:rsidR="00047AA0" w:rsidRPr="00047AA0" w14:paraId="680B9229" w14:textId="77777777" w:rsidTr="00395C4E">
        <w:trPr>
          <w:trHeight w:val="585"/>
        </w:trPr>
        <w:tc>
          <w:tcPr>
            <w:tcW w:w="939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389A9BE" w14:textId="77777777" w:rsidR="00047AA0" w:rsidRPr="001C0D0E" w:rsidRDefault="00047AA0" w:rsidP="00047AA0">
            <w:pPr>
              <w:spacing w:line="240" w:lineRule="auto"/>
              <w:textAlignment w:val="baseline"/>
              <w:rPr>
                <w:szCs w:val="20"/>
              </w:rPr>
            </w:pPr>
            <w:r>
              <w:rPr>
                <w:szCs w:val="20"/>
                <w:lang w:val="ga"/>
              </w:rPr>
              <w:t> </w:t>
            </w:r>
          </w:p>
          <w:p w14:paraId="5341947F" w14:textId="77777777" w:rsidR="00047AA0" w:rsidRPr="001C0D0E" w:rsidRDefault="00047AA0" w:rsidP="00047AA0">
            <w:pPr>
              <w:spacing w:line="240" w:lineRule="auto"/>
              <w:textAlignment w:val="baseline"/>
              <w:rPr>
                <w:szCs w:val="20"/>
              </w:rPr>
            </w:pPr>
            <w:r>
              <w:rPr>
                <w:b/>
                <w:bCs/>
                <w:i/>
                <w:iCs/>
                <w:szCs w:val="20"/>
                <w:lang w:val="ga"/>
              </w:rPr>
              <w:t>Sonraí teagmhála: </w:t>
            </w:r>
            <w:r>
              <w:rPr>
                <w:szCs w:val="20"/>
                <w:lang w:val="ga"/>
              </w:rPr>
              <w:t> </w:t>
            </w:r>
          </w:p>
          <w:p w14:paraId="15EAB380" w14:textId="77777777" w:rsidR="00047AA0" w:rsidRPr="001C0D0E" w:rsidRDefault="00047AA0" w:rsidP="00047AA0">
            <w:pPr>
              <w:spacing w:line="240" w:lineRule="auto"/>
              <w:textAlignment w:val="baseline"/>
              <w:rPr>
                <w:szCs w:val="20"/>
              </w:rPr>
            </w:pPr>
            <w:r>
              <w:rPr>
                <w:szCs w:val="20"/>
                <w:lang w:val="ga"/>
              </w:rPr>
              <w:t> </w:t>
            </w:r>
          </w:p>
          <w:p w14:paraId="67F4E42E" w14:textId="77777777" w:rsidR="00047AA0" w:rsidRPr="001C0D0E" w:rsidRDefault="00047AA0" w:rsidP="00047AA0">
            <w:pPr>
              <w:spacing w:line="240" w:lineRule="auto"/>
              <w:textAlignment w:val="baseline"/>
              <w:rPr>
                <w:szCs w:val="20"/>
              </w:rPr>
            </w:pPr>
            <w:r>
              <w:rPr>
                <w:szCs w:val="20"/>
                <w:lang w:val="ga"/>
              </w:rPr>
              <w:t> </w:t>
            </w:r>
          </w:p>
          <w:p w14:paraId="38E298C5" w14:textId="77777777" w:rsidR="00047AA0" w:rsidRPr="001C0D0E" w:rsidRDefault="00047AA0" w:rsidP="00047AA0">
            <w:pPr>
              <w:spacing w:line="240" w:lineRule="auto"/>
              <w:textAlignment w:val="baseline"/>
              <w:rPr>
                <w:szCs w:val="20"/>
              </w:rPr>
            </w:pPr>
            <w:r>
              <w:rPr>
                <w:szCs w:val="20"/>
                <w:lang w:val="ga"/>
              </w:rPr>
              <w:t> </w:t>
            </w:r>
          </w:p>
        </w:tc>
      </w:tr>
    </w:tbl>
    <w:p w14:paraId="1EF30B82" w14:textId="77777777" w:rsidR="00047AA0" w:rsidRPr="00047AA0" w:rsidRDefault="00047AA0" w:rsidP="00047AA0">
      <w:pPr>
        <w:spacing w:line="240" w:lineRule="auto"/>
        <w:textAlignment w:val="baseline"/>
        <w:rPr>
          <w:rFonts w:ascii="Segoe UI" w:hAnsi="Segoe UI" w:cs="Segoe UI"/>
          <w:sz w:val="18"/>
          <w:szCs w:val="18"/>
        </w:rPr>
      </w:pPr>
      <w:r>
        <w:rPr>
          <w:szCs w:val="20"/>
          <w:lang w:val="ga"/>
        </w:rPr>
        <w:t> </w:t>
      </w:r>
    </w:p>
    <w:p w14:paraId="6D0D412E" w14:textId="77777777" w:rsidR="00047AA0" w:rsidRPr="00047AA0" w:rsidRDefault="00047AA0" w:rsidP="00047AA0">
      <w:pPr>
        <w:spacing w:line="240" w:lineRule="auto"/>
        <w:textAlignment w:val="baseline"/>
        <w:rPr>
          <w:rFonts w:ascii="Segoe UI" w:hAnsi="Segoe UI" w:cs="Segoe UI"/>
          <w:sz w:val="18"/>
          <w:szCs w:val="18"/>
        </w:rPr>
      </w:pPr>
      <w:r>
        <w:rPr>
          <w:szCs w:val="20"/>
          <w:lang w:val="ga"/>
        </w:rPr>
        <w:t> </w:t>
      </w:r>
    </w:p>
    <w:p w14:paraId="308A8270" w14:textId="77777777" w:rsidR="00047AA0" w:rsidRPr="00047AA0" w:rsidRDefault="00047AA0" w:rsidP="00047AA0">
      <w:pPr>
        <w:spacing w:line="240" w:lineRule="auto"/>
        <w:textAlignment w:val="baseline"/>
        <w:rPr>
          <w:rFonts w:ascii="Segoe UI" w:hAnsi="Segoe UI" w:cs="Segoe UI"/>
          <w:sz w:val="18"/>
          <w:szCs w:val="18"/>
        </w:rPr>
      </w:pPr>
      <w:r>
        <w:rPr>
          <w:szCs w:val="20"/>
          <w:lang w:val="ga"/>
        </w:rPr>
        <w:t> </w:t>
      </w:r>
    </w:p>
    <w:p w14:paraId="4CBADEEC" w14:textId="77777777" w:rsidR="00047AA0" w:rsidRPr="00047AA0" w:rsidRDefault="00047AA0" w:rsidP="00047AA0">
      <w:pPr>
        <w:spacing w:line="240" w:lineRule="auto"/>
        <w:textAlignment w:val="baseline"/>
        <w:rPr>
          <w:rFonts w:ascii="Segoe UI" w:hAnsi="Segoe UI" w:cs="Segoe UI"/>
          <w:sz w:val="18"/>
          <w:szCs w:val="18"/>
        </w:rPr>
      </w:pPr>
      <w:r>
        <w:rPr>
          <w:rFonts w:ascii="Times New Roman" w:hAnsi="Times New Roman" w:cs="Times New Roman"/>
          <w:sz w:val="24"/>
          <w:szCs w:val="24"/>
          <w:lang w:val="ga"/>
        </w:rPr>
        <w:t> </w:t>
      </w:r>
    </w:p>
    <w:p w14:paraId="0A1DFD2F" w14:textId="77777777" w:rsidR="00220DF0" w:rsidRDefault="00220DF0" w:rsidP="006F38D1">
      <w:pPr>
        <w:spacing w:after="200" w:line="280" w:lineRule="exact"/>
        <w:rPr>
          <w:b/>
          <w:szCs w:val="20"/>
        </w:rPr>
      </w:pPr>
    </w:p>
    <w:p w14:paraId="4211FB1D" w14:textId="77777777" w:rsidR="00220DF0" w:rsidRDefault="00220DF0" w:rsidP="006F38D1">
      <w:pPr>
        <w:spacing w:after="200" w:line="280" w:lineRule="exact"/>
        <w:rPr>
          <w:b/>
          <w:szCs w:val="20"/>
        </w:rPr>
      </w:pPr>
    </w:p>
    <w:p w14:paraId="13C55DA1" w14:textId="77777777" w:rsidR="009D544D" w:rsidRDefault="009D544D" w:rsidP="006F38D1">
      <w:pPr>
        <w:spacing w:after="200" w:line="280" w:lineRule="exact"/>
        <w:rPr>
          <w:b/>
          <w:szCs w:val="20"/>
        </w:rPr>
      </w:pPr>
    </w:p>
    <w:p w14:paraId="15A5A330" w14:textId="77777777" w:rsidR="009D544D" w:rsidRDefault="009D544D" w:rsidP="006F38D1">
      <w:pPr>
        <w:spacing w:after="200" w:line="280" w:lineRule="exact"/>
        <w:rPr>
          <w:b/>
          <w:szCs w:val="20"/>
        </w:rPr>
      </w:pPr>
    </w:p>
    <w:p w14:paraId="0E530E4D" w14:textId="77777777" w:rsidR="00B9250A" w:rsidRDefault="00B9250A" w:rsidP="006F38D1">
      <w:pPr>
        <w:spacing w:after="200" w:line="280" w:lineRule="exact"/>
        <w:rPr>
          <w:b/>
          <w:szCs w:val="20"/>
        </w:rPr>
      </w:pPr>
    </w:p>
    <w:p w14:paraId="10E1D94B" w14:textId="77777777" w:rsidR="00B9250A" w:rsidRDefault="00B9250A" w:rsidP="006F38D1">
      <w:pPr>
        <w:spacing w:after="200" w:line="280" w:lineRule="exact"/>
        <w:rPr>
          <w:b/>
          <w:szCs w:val="20"/>
        </w:rPr>
      </w:pPr>
    </w:p>
    <w:p w14:paraId="687B7F6D" w14:textId="77777777" w:rsidR="00B9250A" w:rsidRDefault="00B9250A" w:rsidP="006F38D1">
      <w:pPr>
        <w:spacing w:after="200" w:line="280" w:lineRule="exact"/>
        <w:rPr>
          <w:b/>
          <w:szCs w:val="20"/>
        </w:rPr>
      </w:pPr>
    </w:p>
    <w:p w14:paraId="42768CD2" w14:textId="77777777" w:rsidR="00B9250A" w:rsidRDefault="00B9250A" w:rsidP="006F38D1">
      <w:pPr>
        <w:spacing w:after="200" w:line="280" w:lineRule="exact"/>
        <w:rPr>
          <w:b/>
          <w:szCs w:val="20"/>
        </w:rPr>
      </w:pPr>
    </w:p>
    <w:p w14:paraId="394B5CB1" w14:textId="77777777" w:rsidR="00B9250A" w:rsidRDefault="00B9250A" w:rsidP="006F38D1">
      <w:pPr>
        <w:spacing w:after="200" w:line="280" w:lineRule="exact"/>
        <w:rPr>
          <w:b/>
          <w:szCs w:val="20"/>
        </w:rPr>
      </w:pPr>
    </w:p>
    <w:p w14:paraId="134A17AB" w14:textId="77777777" w:rsidR="00B9250A" w:rsidRDefault="00B9250A" w:rsidP="006F38D1">
      <w:pPr>
        <w:spacing w:after="200" w:line="280" w:lineRule="exact"/>
        <w:rPr>
          <w:b/>
          <w:szCs w:val="20"/>
        </w:rPr>
      </w:pPr>
    </w:p>
    <w:p w14:paraId="29F0709A" w14:textId="77777777" w:rsidR="00B9250A" w:rsidRDefault="00B9250A" w:rsidP="006F38D1">
      <w:pPr>
        <w:spacing w:after="200" w:line="280" w:lineRule="exact"/>
        <w:rPr>
          <w:b/>
          <w:szCs w:val="20"/>
        </w:rPr>
      </w:pPr>
    </w:p>
    <w:p w14:paraId="7CEC2E7F" w14:textId="77777777" w:rsidR="00B9250A" w:rsidRDefault="00B9250A" w:rsidP="006F38D1">
      <w:pPr>
        <w:spacing w:after="200" w:line="280" w:lineRule="exact"/>
        <w:rPr>
          <w:b/>
          <w:szCs w:val="20"/>
        </w:rPr>
      </w:pPr>
    </w:p>
    <w:p w14:paraId="0E7216AC" w14:textId="77777777" w:rsidR="002138F9" w:rsidRPr="00812DBA" w:rsidRDefault="002138F9" w:rsidP="002138F9">
      <w:pPr>
        <w:pStyle w:val="BodyText"/>
        <w:spacing w:line="280" w:lineRule="exact"/>
        <w:jc w:val="center"/>
        <w:rPr>
          <w:rFonts w:ascii="Arial" w:hAnsi="Arial" w:cs="Arial"/>
          <w:b/>
          <w:sz w:val="20"/>
        </w:rPr>
      </w:pPr>
    </w:p>
    <w:p w14:paraId="49DC7ABB" w14:textId="77777777" w:rsidR="009D544D" w:rsidRDefault="009D544D" w:rsidP="002138F9">
      <w:pPr>
        <w:pStyle w:val="BodyText"/>
        <w:spacing w:line="280" w:lineRule="exact"/>
        <w:jc w:val="center"/>
        <w:rPr>
          <w:rFonts w:ascii="Arial" w:hAnsi="Arial" w:cs="Arial"/>
          <w:b/>
          <w:sz w:val="20"/>
        </w:rPr>
      </w:pPr>
    </w:p>
    <w:p w14:paraId="2A5D4541" w14:textId="77777777" w:rsidR="009D544D" w:rsidRDefault="009D544D" w:rsidP="002138F9">
      <w:pPr>
        <w:pStyle w:val="BodyText"/>
        <w:spacing w:line="280" w:lineRule="exact"/>
        <w:jc w:val="center"/>
        <w:rPr>
          <w:rFonts w:ascii="Arial" w:hAnsi="Arial" w:cs="Arial"/>
          <w:b/>
          <w:sz w:val="20"/>
        </w:rPr>
      </w:pPr>
    </w:p>
    <w:p w14:paraId="5736A8FA" w14:textId="77777777" w:rsidR="00D6078A" w:rsidRPr="00911C07" w:rsidRDefault="00D6078A" w:rsidP="00D6078A">
      <w:pPr>
        <w:pStyle w:val="BodyText"/>
        <w:spacing w:line="280" w:lineRule="exact"/>
        <w:jc w:val="center"/>
        <w:rPr>
          <w:rFonts w:ascii="Arial" w:hAnsi="Arial" w:cs="Arial"/>
          <w:b/>
          <w:sz w:val="20"/>
        </w:rPr>
      </w:pPr>
      <w:bookmarkStart w:id="41" w:name="_Hlk171525565"/>
      <w:r>
        <w:rPr>
          <w:rFonts w:ascii="Arial" w:hAnsi="Arial" w:cs="Arial"/>
          <w:b/>
          <w:bCs/>
          <w:sz w:val="20"/>
          <w:lang w:val="ga"/>
        </w:rPr>
        <w:t>Coimisiún na Meán</w:t>
      </w:r>
    </w:p>
    <w:p w14:paraId="66FD5AE8" w14:textId="77777777" w:rsidR="00D6078A" w:rsidRDefault="00D6078A" w:rsidP="00D6078A">
      <w:pPr>
        <w:pStyle w:val="BodyText"/>
        <w:spacing w:line="280" w:lineRule="exact"/>
        <w:jc w:val="center"/>
        <w:rPr>
          <w:rFonts w:ascii="Arial" w:hAnsi="Arial" w:cs="Arial"/>
          <w:sz w:val="20"/>
        </w:rPr>
      </w:pPr>
      <w:r>
        <w:rPr>
          <w:rFonts w:ascii="Arial" w:hAnsi="Arial" w:cs="Arial"/>
          <w:sz w:val="20"/>
          <w:lang w:val="ga"/>
        </w:rPr>
        <w:t xml:space="preserve">1 Foirgnimh Shíol Bhroin, </w:t>
      </w:r>
    </w:p>
    <w:p w14:paraId="20955930" w14:textId="77777777" w:rsidR="00D6078A" w:rsidRDefault="00D6078A" w:rsidP="00D6078A">
      <w:pPr>
        <w:pStyle w:val="BodyText"/>
        <w:spacing w:line="280" w:lineRule="exact"/>
        <w:jc w:val="center"/>
        <w:rPr>
          <w:rFonts w:ascii="Arial" w:hAnsi="Arial" w:cs="Arial"/>
          <w:sz w:val="20"/>
        </w:rPr>
      </w:pPr>
      <w:r>
        <w:rPr>
          <w:rFonts w:ascii="Arial" w:hAnsi="Arial" w:cs="Arial"/>
          <w:sz w:val="20"/>
          <w:lang w:val="ga"/>
        </w:rPr>
        <w:t xml:space="preserve">Bóthar Shíol Bhroin, </w:t>
      </w:r>
    </w:p>
    <w:p w14:paraId="1C8B574A" w14:textId="77777777" w:rsidR="00D6078A" w:rsidRDefault="00D6078A" w:rsidP="00D6078A">
      <w:pPr>
        <w:pStyle w:val="BodyText"/>
        <w:spacing w:line="280" w:lineRule="exact"/>
        <w:jc w:val="center"/>
        <w:rPr>
          <w:rFonts w:ascii="Arial" w:hAnsi="Arial" w:cs="Arial"/>
          <w:sz w:val="20"/>
        </w:rPr>
      </w:pPr>
      <w:r>
        <w:rPr>
          <w:rFonts w:ascii="Arial" w:hAnsi="Arial" w:cs="Arial"/>
          <w:sz w:val="20"/>
          <w:lang w:val="ga"/>
        </w:rPr>
        <w:t xml:space="preserve">Baile Átha Cliath, D04 NP20, </w:t>
      </w:r>
    </w:p>
    <w:p w14:paraId="28A064FC" w14:textId="77777777" w:rsidR="00D6078A" w:rsidRPr="00911C07" w:rsidRDefault="00D6078A" w:rsidP="00D6078A">
      <w:pPr>
        <w:pStyle w:val="BodyText"/>
        <w:spacing w:line="280" w:lineRule="exact"/>
        <w:jc w:val="center"/>
        <w:rPr>
          <w:rFonts w:ascii="Arial" w:hAnsi="Arial" w:cs="Arial"/>
          <w:sz w:val="20"/>
        </w:rPr>
      </w:pPr>
      <w:r>
        <w:rPr>
          <w:rFonts w:ascii="Arial" w:hAnsi="Arial" w:cs="Arial"/>
          <w:sz w:val="20"/>
          <w:lang w:val="ga"/>
        </w:rPr>
        <w:t>Éire.</w:t>
      </w:r>
    </w:p>
    <w:p w14:paraId="2C4EECBE" w14:textId="77777777" w:rsidR="00D6078A" w:rsidRPr="00DF445C" w:rsidRDefault="00D6078A" w:rsidP="00D6078A">
      <w:pPr>
        <w:pStyle w:val="BodyText"/>
        <w:spacing w:line="280" w:lineRule="exact"/>
        <w:jc w:val="center"/>
        <w:rPr>
          <w:rFonts w:ascii="Arial" w:hAnsi="Arial" w:cs="Arial"/>
          <w:sz w:val="14"/>
          <w:szCs w:val="18"/>
        </w:rPr>
      </w:pPr>
    </w:p>
    <w:p w14:paraId="6ADCFCA7" w14:textId="77777777" w:rsidR="00D6078A" w:rsidRPr="00911C07" w:rsidRDefault="00D6078A" w:rsidP="00D6078A">
      <w:pPr>
        <w:pStyle w:val="BodyText"/>
        <w:spacing w:line="280" w:lineRule="exact"/>
        <w:jc w:val="center"/>
        <w:rPr>
          <w:rFonts w:ascii="Arial" w:hAnsi="Arial" w:cs="Arial"/>
          <w:sz w:val="20"/>
        </w:rPr>
      </w:pPr>
      <w:r>
        <w:rPr>
          <w:rFonts w:ascii="Arial" w:hAnsi="Arial" w:cs="Arial"/>
          <w:sz w:val="20"/>
          <w:lang w:val="ga"/>
        </w:rPr>
        <w:t>Teileafón:  01 644 1200</w:t>
      </w:r>
    </w:p>
    <w:p w14:paraId="3AD58562" w14:textId="77777777" w:rsidR="00D6078A" w:rsidRPr="00911C07" w:rsidRDefault="00D6078A" w:rsidP="00D6078A">
      <w:pPr>
        <w:pStyle w:val="BodyText"/>
        <w:spacing w:line="280" w:lineRule="exact"/>
        <w:jc w:val="center"/>
        <w:rPr>
          <w:rFonts w:ascii="Arial" w:hAnsi="Arial" w:cs="Arial"/>
          <w:sz w:val="20"/>
        </w:rPr>
      </w:pPr>
      <w:r>
        <w:rPr>
          <w:rFonts w:ascii="Arial" w:hAnsi="Arial" w:cs="Arial"/>
          <w:sz w:val="20"/>
          <w:lang w:val="ga"/>
        </w:rPr>
        <w:t xml:space="preserve">Ríomhphost: </w:t>
      </w:r>
      <w:bookmarkStart w:id="42" w:name="_Hlt535290386"/>
      <w:r>
        <w:rPr>
          <w:rFonts w:ascii="Arial" w:hAnsi="Arial" w:cs="Arial"/>
          <w:sz w:val="20"/>
          <w:lang w:val="ga"/>
        </w:rPr>
        <w:fldChar w:fldCharType="begin"/>
      </w:r>
      <w:r>
        <w:rPr>
          <w:rFonts w:ascii="Arial" w:hAnsi="Arial" w:cs="Arial"/>
          <w:sz w:val="20"/>
          <w:lang w:val="ga"/>
        </w:rPr>
        <w:instrText>HYPERLINK "mailto:info@cnam.ie"</w:instrText>
      </w:r>
      <w:r>
        <w:rPr>
          <w:rFonts w:ascii="Arial" w:hAnsi="Arial" w:cs="Arial"/>
          <w:sz w:val="20"/>
          <w:lang w:val="ga"/>
        </w:rPr>
      </w:r>
      <w:r>
        <w:rPr>
          <w:rFonts w:ascii="Arial" w:hAnsi="Arial" w:cs="Arial"/>
          <w:sz w:val="20"/>
          <w:lang w:val="ga"/>
        </w:rPr>
        <w:fldChar w:fldCharType="separate"/>
      </w:r>
      <w:r>
        <w:rPr>
          <w:rStyle w:val="Hyperlink"/>
          <w:rFonts w:ascii="Arial" w:hAnsi="Arial" w:cs="Arial"/>
          <w:sz w:val="20"/>
          <w:lang w:val="ga"/>
        </w:rPr>
        <w:t>info@cnam.</w:t>
      </w:r>
      <w:bookmarkEnd w:id="42"/>
      <w:r>
        <w:rPr>
          <w:rStyle w:val="Hyperlink"/>
          <w:rFonts w:ascii="Arial" w:hAnsi="Arial" w:cs="Arial"/>
          <w:sz w:val="20"/>
          <w:lang w:val="ga"/>
        </w:rPr>
        <w:t>ie</w:t>
      </w:r>
      <w:r>
        <w:rPr>
          <w:rFonts w:ascii="Arial" w:hAnsi="Arial" w:cs="Arial"/>
          <w:sz w:val="20"/>
          <w:lang w:val="ga"/>
        </w:rPr>
        <w:fldChar w:fldCharType="end"/>
      </w:r>
    </w:p>
    <w:p w14:paraId="2C6ADE0A" w14:textId="77777777" w:rsidR="00D6078A" w:rsidRPr="00911C07" w:rsidRDefault="00D6078A" w:rsidP="00D6078A">
      <w:pPr>
        <w:pStyle w:val="BodyText"/>
        <w:spacing w:line="280" w:lineRule="exact"/>
        <w:jc w:val="center"/>
        <w:rPr>
          <w:rFonts w:ascii="Arial" w:hAnsi="Arial" w:cs="Arial"/>
          <w:sz w:val="20"/>
        </w:rPr>
      </w:pPr>
      <w:r>
        <w:rPr>
          <w:rFonts w:ascii="Arial" w:hAnsi="Arial" w:cs="Arial"/>
          <w:sz w:val="20"/>
          <w:lang w:val="ga"/>
        </w:rPr>
        <w:t xml:space="preserve">Suíomh Gréasáin: </w:t>
      </w:r>
      <w:bookmarkStart w:id="43" w:name="_Hlt535290422"/>
      <w:r>
        <w:rPr>
          <w:rFonts w:ascii="Arial" w:hAnsi="Arial" w:cs="Arial"/>
          <w:sz w:val="20"/>
          <w:lang w:val="ga"/>
        </w:rPr>
        <w:fldChar w:fldCharType="begin"/>
      </w:r>
      <w:r>
        <w:rPr>
          <w:rFonts w:ascii="Arial" w:hAnsi="Arial" w:cs="Arial"/>
          <w:sz w:val="20"/>
          <w:lang w:val="ga"/>
        </w:rPr>
        <w:instrText>HYPERLINK "http://www.cnam.ie"</w:instrText>
      </w:r>
      <w:r>
        <w:rPr>
          <w:rFonts w:ascii="Arial" w:hAnsi="Arial" w:cs="Arial"/>
          <w:sz w:val="20"/>
          <w:lang w:val="ga"/>
        </w:rPr>
      </w:r>
      <w:r>
        <w:rPr>
          <w:rFonts w:ascii="Arial" w:hAnsi="Arial" w:cs="Arial"/>
          <w:sz w:val="20"/>
          <w:lang w:val="ga"/>
        </w:rPr>
        <w:fldChar w:fldCharType="separate"/>
      </w:r>
      <w:r>
        <w:rPr>
          <w:rStyle w:val="Hyperlink"/>
          <w:rFonts w:ascii="Arial" w:hAnsi="Arial" w:cs="Arial"/>
          <w:sz w:val="20"/>
          <w:lang w:val="ga"/>
        </w:rPr>
        <w:t>www.</w:t>
      </w:r>
      <w:bookmarkEnd w:id="43"/>
      <w:r>
        <w:rPr>
          <w:rStyle w:val="Hyperlink"/>
          <w:rFonts w:ascii="Arial" w:hAnsi="Arial" w:cs="Arial"/>
          <w:sz w:val="20"/>
          <w:lang w:val="ga"/>
        </w:rPr>
        <w:t>cnam.ie</w:t>
      </w:r>
      <w:r>
        <w:rPr>
          <w:rFonts w:ascii="Arial" w:hAnsi="Arial" w:cs="Arial"/>
          <w:sz w:val="20"/>
          <w:lang w:val="ga"/>
        </w:rPr>
        <w:fldChar w:fldCharType="end"/>
      </w:r>
    </w:p>
    <w:bookmarkEnd w:id="41"/>
    <w:p w14:paraId="1AD4EC84" w14:textId="77777777" w:rsidR="00D6078A" w:rsidRPr="00812DBA" w:rsidRDefault="00D6078A" w:rsidP="002138F9">
      <w:pPr>
        <w:pStyle w:val="BodyText"/>
        <w:spacing w:line="280" w:lineRule="exact"/>
        <w:jc w:val="center"/>
        <w:rPr>
          <w:rFonts w:ascii="Arial" w:hAnsi="Arial" w:cs="Arial"/>
          <w:b/>
          <w:sz w:val="20"/>
        </w:rPr>
      </w:pPr>
    </w:p>
    <w:sectPr w:rsidR="00D6078A" w:rsidRPr="00812DBA" w:rsidSect="00AD2B68">
      <w:headerReference w:type="default" r:id="rId16"/>
      <w:headerReference w:type="first" r:id="rId17"/>
      <w:pgSz w:w="11906" w:h="16838" w:code="9"/>
      <w:pgMar w:top="1814" w:right="1247" w:bottom="1021" w:left="1247" w:header="11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F894" w14:textId="77777777" w:rsidR="00E649EA" w:rsidRDefault="00E649EA" w:rsidP="009025E8">
      <w:pPr>
        <w:spacing w:line="240" w:lineRule="auto"/>
      </w:pPr>
      <w:r>
        <w:separator/>
      </w:r>
    </w:p>
  </w:endnote>
  <w:endnote w:type="continuationSeparator" w:id="0">
    <w:p w14:paraId="41251817" w14:textId="77777777" w:rsidR="00E649EA" w:rsidRDefault="00E649EA" w:rsidP="009025E8">
      <w:pPr>
        <w:spacing w:line="240" w:lineRule="auto"/>
      </w:pPr>
      <w:r>
        <w:continuationSeparator/>
      </w:r>
    </w:p>
  </w:endnote>
  <w:endnote w:type="continuationNotice" w:id="1">
    <w:p w14:paraId="4BFA6584" w14:textId="77777777" w:rsidR="00E649EA" w:rsidRDefault="00E649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325B" w14:textId="77777777" w:rsidR="00334FEB" w:rsidRPr="00CD2E3E" w:rsidRDefault="00334FEB" w:rsidP="00A2097A">
    <w:pPr>
      <w:pStyle w:val="Footer"/>
      <w:pBdr>
        <w:top w:val="single" w:sz="4" w:space="1" w:color="auto"/>
      </w:pBdr>
      <w:tabs>
        <w:tab w:val="left" w:pos="7885"/>
      </w:tabs>
      <w:jc w:val="right"/>
      <w:rPr>
        <w:sz w:val="18"/>
        <w:szCs w:val="18"/>
      </w:rPr>
    </w:pPr>
    <w:r>
      <w:rPr>
        <w:rStyle w:val="PageNumber"/>
        <w:rFonts w:cs="Arial"/>
        <w:sz w:val="18"/>
        <w:szCs w:val="18"/>
        <w:lang w:val="ga"/>
      </w:rPr>
      <w:fldChar w:fldCharType="begin"/>
    </w:r>
    <w:r>
      <w:rPr>
        <w:rStyle w:val="PageNumber"/>
        <w:rFonts w:cs="Arial"/>
        <w:sz w:val="18"/>
        <w:szCs w:val="18"/>
        <w:lang w:val="ga"/>
      </w:rPr>
      <w:instrText xml:space="preserve"> PAGE </w:instrText>
    </w:r>
    <w:r>
      <w:rPr>
        <w:rStyle w:val="PageNumber"/>
        <w:rFonts w:cs="Arial"/>
        <w:sz w:val="18"/>
        <w:szCs w:val="18"/>
        <w:lang w:val="ga"/>
      </w:rPr>
      <w:fldChar w:fldCharType="separate"/>
    </w:r>
    <w:r>
      <w:rPr>
        <w:rStyle w:val="PageNumber"/>
        <w:rFonts w:cs="Arial"/>
        <w:b/>
        <w:bCs/>
        <w:i/>
        <w:iCs/>
        <w:noProof/>
        <w:sz w:val="18"/>
        <w:szCs w:val="18"/>
        <w:lang w:val="ga"/>
      </w:rPr>
      <w:t>1</w:t>
    </w:r>
    <w:r>
      <w:rPr>
        <w:rStyle w:val="PageNumber"/>
        <w:rFonts w:cs="Arial"/>
        <w:b/>
        <w:bCs/>
        <w:i/>
        <w:iCs/>
        <w:noProof/>
        <w:sz w:val="18"/>
        <w:szCs w:val="18"/>
        <w:lang w:val="ga"/>
      </w:rPr>
      <w:t>7</w:t>
    </w:r>
    <w:r>
      <w:rPr>
        <w:rStyle w:val="PageNumber"/>
        <w:rFonts w:cs="Arial"/>
        <w:b/>
        <w:bCs/>
        <w:i/>
        <w:iCs/>
        <w:sz w:val="18"/>
        <w:szCs w:val="18"/>
        <w:lang w:val="ga"/>
      </w:rPr>
      <w:fldChar w:fldCharType="end"/>
    </w:r>
    <w:r>
      <w:rPr>
        <w:rStyle w:val="PageNumber"/>
        <w:rFonts w:cs="Arial"/>
        <w:b/>
        <w:bCs/>
        <w:i/>
        <w:iCs/>
        <w:sz w:val="18"/>
        <w:szCs w:val="18"/>
        <w:lang w:val="ga"/>
      </w:rPr>
      <w:t>/</w:t>
    </w:r>
    <w:r>
      <w:rPr>
        <w:rStyle w:val="PageNumber"/>
        <w:rFonts w:cs="Arial"/>
        <w:b/>
        <w:bCs/>
        <w:i/>
        <w:iCs/>
        <w:sz w:val="18"/>
        <w:szCs w:val="18"/>
        <w:lang w:val="ga"/>
      </w:rPr>
      <w:fldChar w:fldCharType="begin"/>
    </w:r>
    <w:r>
      <w:rPr>
        <w:rStyle w:val="PageNumber"/>
        <w:rFonts w:cs="Arial"/>
        <w:b/>
        <w:bCs/>
        <w:i/>
        <w:iCs/>
        <w:sz w:val="18"/>
        <w:szCs w:val="18"/>
        <w:lang w:val="ga"/>
      </w:rPr>
      <w:instrText xml:space="preserve"> NUMPAGES </w:instrText>
    </w:r>
    <w:r>
      <w:rPr>
        <w:rStyle w:val="PageNumber"/>
        <w:rFonts w:cs="Arial"/>
        <w:b/>
        <w:bCs/>
        <w:i/>
        <w:iCs/>
        <w:sz w:val="18"/>
        <w:szCs w:val="18"/>
        <w:lang w:val="ga"/>
      </w:rPr>
      <w:fldChar w:fldCharType="separate"/>
    </w:r>
    <w:r>
      <w:rPr>
        <w:rStyle w:val="PageNumber"/>
        <w:rFonts w:cs="Arial"/>
        <w:b/>
        <w:bCs/>
        <w:i/>
        <w:iCs/>
        <w:noProof/>
        <w:sz w:val="18"/>
        <w:szCs w:val="18"/>
        <w:lang w:val="ga"/>
      </w:rPr>
      <w:t>17</w:t>
    </w:r>
    <w:r>
      <w:rPr>
        <w:rStyle w:val="PageNumber"/>
        <w:rFonts w:cs="Arial"/>
        <w:sz w:val="18"/>
        <w:szCs w:val="18"/>
        <w:lang w:val="g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85858" w14:textId="77777777" w:rsidR="00E649EA" w:rsidRDefault="00E649EA" w:rsidP="009025E8">
      <w:pPr>
        <w:spacing w:line="240" w:lineRule="auto"/>
      </w:pPr>
      <w:r>
        <w:separator/>
      </w:r>
    </w:p>
  </w:footnote>
  <w:footnote w:type="continuationSeparator" w:id="0">
    <w:p w14:paraId="7AF414E3" w14:textId="77777777" w:rsidR="00E649EA" w:rsidRDefault="00E649EA" w:rsidP="009025E8">
      <w:pPr>
        <w:spacing w:line="240" w:lineRule="auto"/>
      </w:pPr>
      <w:r>
        <w:continuationSeparator/>
      </w:r>
    </w:p>
  </w:footnote>
  <w:footnote w:type="continuationNotice" w:id="1">
    <w:p w14:paraId="1C5A8F65" w14:textId="77777777" w:rsidR="00E649EA" w:rsidRDefault="00E649EA">
      <w:pPr>
        <w:spacing w:line="240" w:lineRule="auto"/>
      </w:pPr>
    </w:p>
  </w:footnote>
  <w:footnote w:id="2">
    <w:p w14:paraId="6C3B61D6" w14:textId="77777777" w:rsidR="001F787A" w:rsidRPr="00B77A5D" w:rsidRDefault="001F787A">
      <w:pPr>
        <w:pStyle w:val="FootnoteText"/>
        <w:rPr>
          <w:sz w:val="18"/>
          <w:szCs w:val="18"/>
        </w:rPr>
      </w:pPr>
      <w:r>
        <w:rPr>
          <w:rStyle w:val="FootnoteReference"/>
          <w:lang w:val="ga"/>
        </w:rPr>
        <w:footnoteRef/>
      </w:r>
      <w:r>
        <w:rPr>
          <w:lang w:val="ga"/>
        </w:rPr>
        <w:t xml:space="preserve"> </w:t>
      </w:r>
      <w:r>
        <w:rPr>
          <w:sz w:val="18"/>
          <w:szCs w:val="18"/>
          <w:lang w:val="ga"/>
        </w:rPr>
        <w:t xml:space="preserve">Tabhair faoi deara go bhféadfadh ainm cláraithe an Iarratasóra a bheith difriúil le hainm beartaithe an stáisiúin. </w:t>
      </w:r>
    </w:p>
  </w:footnote>
  <w:footnote w:id="3">
    <w:p w14:paraId="4970C6DE" w14:textId="003215E9" w:rsidR="004E65B5" w:rsidRPr="005C3B6D" w:rsidRDefault="004E65B5">
      <w:pPr>
        <w:pStyle w:val="FootnoteText"/>
        <w:rPr>
          <w:sz w:val="18"/>
          <w:szCs w:val="18"/>
        </w:rPr>
      </w:pPr>
      <w:r>
        <w:rPr>
          <w:rStyle w:val="FootnoteReference"/>
          <w:sz w:val="18"/>
          <w:szCs w:val="18"/>
          <w:lang w:val="ga"/>
        </w:rPr>
        <w:footnoteRef/>
      </w:r>
      <w:r>
        <w:rPr>
          <w:sz w:val="18"/>
          <w:szCs w:val="18"/>
          <w:lang w:val="ga"/>
        </w:rPr>
        <w:t xml:space="preserve"> </w:t>
      </w:r>
      <w:r>
        <w:rPr>
          <w:sz w:val="18"/>
          <w:szCs w:val="18"/>
          <w:lang w:val="ga"/>
        </w:rPr>
        <w:t xml:space="preserve">Tabhair faoi deara go mbeidh aon chonradh a bhronnfar sínithe agus faoi shéala.  </w:t>
      </w:r>
    </w:p>
  </w:footnote>
  <w:footnote w:id="4">
    <w:p w14:paraId="5855CE0F" w14:textId="77777777" w:rsidR="00D05C55" w:rsidRPr="00421AA2" w:rsidRDefault="00D05C55">
      <w:pPr>
        <w:pStyle w:val="FootnoteText"/>
        <w:rPr>
          <w:sz w:val="18"/>
          <w:szCs w:val="18"/>
        </w:rPr>
      </w:pPr>
      <w:r>
        <w:rPr>
          <w:rStyle w:val="FootnoteReference"/>
          <w:lang w:val="ga"/>
        </w:rPr>
        <w:footnoteRef/>
      </w:r>
      <w:r>
        <w:rPr>
          <w:lang w:val="ga"/>
        </w:rPr>
        <w:t xml:space="preserve"> </w:t>
      </w:r>
      <w:r>
        <w:rPr>
          <w:sz w:val="18"/>
          <w:szCs w:val="18"/>
          <w:lang w:val="ga"/>
        </w:rPr>
        <w:t xml:space="preserve">Ba cheart go mbeadh Téarmaí Tagartha foirmiúla ag gach fochoiste mar atá faofa ag an Orgán Feidhmiúcháin, i.e. an Bord Stiúrthóirí nó an Coiste Bainistíochta. </w:t>
      </w:r>
    </w:p>
  </w:footnote>
  <w:footnote w:id="5">
    <w:p w14:paraId="6ECF0BD5" w14:textId="77777777" w:rsidR="008B3142" w:rsidRPr="00BC5924" w:rsidRDefault="008B3142" w:rsidP="00BC5924">
      <w:pPr>
        <w:spacing w:line="260" w:lineRule="exact"/>
        <w:rPr>
          <w:sz w:val="18"/>
          <w:szCs w:val="18"/>
        </w:rPr>
      </w:pPr>
      <w:r>
        <w:rPr>
          <w:rStyle w:val="FootnoteReference"/>
          <w:lang w:val="ga"/>
        </w:rPr>
        <w:footnoteRef/>
      </w:r>
      <w:r>
        <w:rPr>
          <w:lang w:val="ga"/>
        </w:rPr>
        <w:t xml:space="preserve"> </w:t>
      </w:r>
      <w:r>
        <w:rPr>
          <w:sz w:val="18"/>
          <w:szCs w:val="18"/>
          <w:lang w:val="ga"/>
        </w:rPr>
        <w:t xml:space="preserve">Murab ionann agus craoltóirí fuaime bunaithe go hiomlán, ní cheanglaítear ar chraoltóirí fuaime sealadacha cloí leis an gceanglas reachtúil, atá leagtha amach in alt 39 den Acht Craolacháin 2009, ábhar nuachta agus cúrsaí reatha ag 20% a sholáthar ar fud an lae craolta iomláin, agus má chraoltar ar feadh níos mó ná 12 uair an chloig in aon lá amháin, nuacht 2 uair an chloig agus cúrsaí reatha idir 7r.n. agus 7i.n.  </w:t>
      </w:r>
    </w:p>
  </w:footnote>
  <w:footnote w:id="6">
    <w:p w14:paraId="1805EA49" w14:textId="77777777" w:rsidR="00D42DB9" w:rsidRPr="00656410" w:rsidRDefault="00D42DB9" w:rsidP="00D42DB9">
      <w:pPr>
        <w:pStyle w:val="FootnoteText"/>
        <w:spacing w:line="280" w:lineRule="exact"/>
        <w:rPr>
          <w:sz w:val="18"/>
          <w:szCs w:val="18"/>
        </w:rPr>
      </w:pPr>
      <w:r>
        <w:rPr>
          <w:rStyle w:val="FootnoteReference"/>
          <w:sz w:val="18"/>
          <w:szCs w:val="18"/>
          <w:lang w:val="ga"/>
        </w:rPr>
        <w:footnoteRef/>
      </w:r>
      <w:r>
        <w:rPr>
          <w:sz w:val="18"/>
          <w:szCs w:val="18"/>
          <w:lang w:val="ga"/>
        </w:rPr>
        <w:t xml:space="preserve"> </w:t>
      </w:r>
      <w:r>
        <w:rPr>
          <w:sz w:val="18"/>
          <w:szCs w:val="18"/>
          <w:lang w:val="ga"/>
        </w:rPr>
        <w:t xml:space="preserve">Tá cosc ar fhógraíocht ar sheirbhísí craolacháin fuaime sealadacha. </w:t>
      </w:r>
    </w:p>
  </w:footnote>
  <w:footnote w:id="7">
    <w:p w14:paraId="35F9A865" w14:textId="77777777" w:rsidR="00D32ACB" w:rsidRPr="00180592" w:rsidRDefault="00D32ACB" w:rsidP="00180592">
      <w:pPr>
        <w:spacing w:line="240" w:lineRule="auto"/>
        <w:jc w:val="both"/>
        <w:rPr>
          <w:sz w:val="18"/>
          <w:szCs w:val="18"/>
        </w:rPr>
      </w:pPr>
      <w:r>
        <w:rPr>
          <w:rStyle w:val="FootnoteReference"/>
          <w:sz w:val="18"/>
          <w:szCs w:val="18"/>
          <w:lang w:val="ga"/>
        </w:rPr>
        <w:footnoteRef/>
      </w:r>
      <w:r>
        <w:rPr>
          <w:b/>
          <w:bCs/>
          <w:sz w:val="18"/>
          <w:szCs w:val="18"/>
          <w:lang w:val="ga"/>
        </w:rPr>
        <w:t xml:space="preserve"> </w:t>
      </w:r>
      <w:r>
        <w:rPr>
          <w:b/>
          <w:bCs/>
          <w:sz w:val="18"/>
          <w:szCs w:val="18"/>
          <w:lang w:val="ga"/>
        </w:rPr>
        <w:t>Tabhair faoi deara:</w:t>
      </w:r>
    </w:p>
    <w:p w14:paraId="45BDF52C" w14:textId="77777777" w:rsidR="00D32ACB" w:rsidRPr="00592E46" w:rsidRDefault="00305B76" w:rsidP="000054FF">
      <w:pPr>
        <w:spacing w:line="240" w:lineRule="auto"/>
        <w:jc w:val="both"/>
        <w:rPr>
          <w:sz w:val="18"/>
          <w:szCs w:val="18"/>
          <w:lang w:val="ga"/>
        </w:rPr>
      </w:pPr>
      <w:r>
        <w:rPr>
          <w:sz w:val="18"/>
          <w:szCs w:val="18"/>
          <w:lang w:val="ga"/>
        </w:rPr>
        <w:t xml:space="preserve">Níl sé de cheangal ar Choimisiún na Meán glacadh le haon ghné de thogra tarchuir agus is faoi Choimisiún na Meán agus ComReg atá sé athruithe a éileamh ar aon chuid den phlean tarchuir mar chuid de chaibidlíocht chonartha le haon iarratasóir rathúil. Ba cheart a bheith cúramach agus suíomhanna tarchuradóra á roghnú, go háirithe i gceantair uirbeacha, chun dí-íogrú glacadóirí inmheánacha sa cheantar láithreach a sheachaint.  Ba cheart, dá bhrí sin, tarchuradóirí a lonnú ar shuíomhanna ardaithe amach ó cheantair chónaithe.  Ní mór do gach suiteáil tarchuradóra VHF-FM cloí leis na coinníollacha teicniúla atá leagtha amach i ndoiciméad teicniúil ComReg 12/04a atá ar fáil ar shuíomh gréasáin ComReg, </w:t>
      </w:r>
      <w:hyperlink r:id="rId1" w:history="1">
        <w:r>
          <w:rPr>
            <w:rStyle w:val="Hyperlink"/>
            <w:sz w:val="18"/>
            <w:szCs w:val="18"/>
            <w:lang w:val="ga"/>
          </w:rPr>
          <w:t>www.comreg.ie</w:t>
        </w:r>
      </w:hyperlink>
      <w:r>
        <w:rPr>
          <w:sz w:val="18"/>
          <w:szCs w:val="18"/>
          <w:lang w:val="ga"/>
        </w:rPr>
        <w:t xml:space="preserve"> </w:t>
      </w:r>
    </w:p>
    <w:p w14:paraId="23736198" w14:textId="77777777" w:rsidR="00D32ACB" w:rsidRPr="00592E46" w:rsidRDefault="00D32ACB" w:rsidP="00B77A5D">
      <w:pPr>
        <w:pStyle w:val="FootnoteText"/>
        <w:jc w:val="both"/>
        <w:rPr>
          <w:sz w:val="18"/>
          <w:szCs w:val="18"/>
          <w:lang w:val="ga"/>
        </w:rPr>
      </w:pPr>
    </w:p>
  </w:footnote>
  <w:footnote w:id="8">
    <w:p w14:paraId="1C73B812" w14:textId="77777777" w:rsidR="00A63B6A" w:rsidRPr="00592E46" w:rsidRDefault="00A63B6A" w:rsidP="000054FF">
      <w:pPr>
        <w:pStyle w:val="FootnoteText"/>
        <w:jc w:val="both"/>
        <w:rPr>
          <w:sz w:val="18"/>
          <w:szCs w:val="18"/>
          <w:lang w:val="ga"/>
        </w:rPr>
      </w:pPr>
      <w:r>
        <w:rPr>
          <w:rStyle w:val="FootnoteReference"/>
          <w:sz w:val="18"/>
          <w:szCs w:val="18"/>
          <w:lang w:val="ga"/>
        </w:rPr>
        <w:footnoteRef/>
      </w:r>
      <w:r>
        <w:rPr>
          <w:sz w:val="18"/>
          <w:szCs w:val="18"/>
          <w:lang w:val="ga"/>
        </w:rPr>
        <w:t xml:space="preserve"> </w:t>
      </w:r>
      <w:r>
        <w:rPr>
          <w:sz w:val="18"/>
          <w:szCs w:val="18"/>
          <w:lang w:val="ga"/>
        </w:rPr>
        <w:t xml:space="preserve">Nuair atá suíomh tarchuradóra amháin nó níos mó á mholadh tabhair sonraí do gach suíomh agus an chúis/na cúiseanna leis na suíomhanna breise. Ba cheart plean a chur ar fáil freisin ina ndéantar cur síos ar an gcaoi a n-oibreoidh na suíomhanna tarchuradóirí go léir le chéile. Tabhair faoi deara go bhfuil ceadúnas craolacháin theicniúil ag teastáil do gach láithreán tarchuradóra atá beartaithe. </w:t>
      </w:r>
    </w:p>
  </w:footnote>
  <w:footnote w:id="9">
    <w:p w14:paraId="1E6958B1" w14:textId="77777777" w:rsidR="00A27108" w:rsidRPr="00592E46" w:rsidRDefault="00A27108">
      <w:pPr>
        <w:pStyle w:val="FootnoteText"/>
        <w:rPr>
          <w:lang w:val="ga"/>
        </w:rPr>
      </w:pPr>
      <w:r>
        <w:rPr>
          <w:rStyle w:val="FootnoteReference"/>
          <w:lang w:val="ga"/>
        </w:rPr>
        <w:footnoteRef/>
      </w:r>
      <w:r>
        <w:rPr>
          <w:sz w:val="18"/>
          <w:szCs w:val="18"/>
          <w:lang w:val="ga"/>
        </w:rPr>
        <w:t>Tá cosc ar fhógraíocht ar sheirbhísí raidió sealadacha.</w:t>
      </w:r>
      <w:r>
        <w:rPr>
          <w:lang w:val="ga"/>
        </w:rPr>
        <w:t xml:space="preserve"> </w:t>
      </w:r>
    </w:p>
  </w:footnote>
  <w:footnote w:id="10">
    <w:p w14:paraId="4A7C4316" w14:textId="77777777" w:rsidR="009D544D" w:rsidRPr="00592E46" w:rsidRDefault="009D544D" w:rsidP="009D544D">
      <w:pPr>
        <w:pStyle w:val="FootnoteText"/>
        <w:spacing w:line="260" w:lineRule="exact"/>
        <w:rPr>
          <w:sz w:val="18"/>
          <w:szCs w:val="18"/>
          <w:lang w:val="ga"/>
        </w:rPr>
      </w:pPr>
      <w:r>
        <w:rPr>
          <w:rStyle w:val="FootnoteReference"/>
          <w:sz w:val="18"/>
          <w:szCs w:val="18"/>
          <w:lang w:val="ga"/>
        </w:rPr>
        <w:footnoteRef/>
      </w:r>
      <w:r>
        <w:rPr>
          <w:sz w:val="18"/>
          <w:szCs w:val="18"/>
          <w:lang w:val="ga"/>
        </w:rPr>
        <w:t xml:space="preserve"> </w:t>
      </w:r>
      <w:r>
        <w:rPr>
          <w:sz w:val="18"/>
          <w:szCs w:val="18"/>
          <w:lang w:val="ga"/>
        </w:rPr>
        <w:t xml:space="preserve">Cuirtear Teimpléid de Dheimhnithe Rúnaí do Chuideachtaí, d'Institiúidí Oideachais agus d'Iarratasóirí Comhoibríocha ar fáil in Iarscríbhinn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2368" w14:textId="77777777" w:rsidR="00334FEB" w:rsidRDefault="00334FEB">
    <w:pPr>
      <w:pStyle w:val="Header"/>
    </w:pP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39"/>
      <w:gridCol w:w="3329"/>
    </w:tblGrid>
    <w:tr w:rsidR="00334FEB" w14:paraId="046DEBC0" w14:textId="77777777" w:rsidTr="009025E8">
      <w:trPr>
        <w:trHeight w:val="288"/>
      </w:trPr>
      <w:tc>
        <w:tcPr>
          <w:tcW w:w="6069" w:type="dxa"/>
        </w:tcPr>
        <w:p w14:paraId="56A6177C" w14:textId="77777777" w:rsidR="00334FEB" w:rsidRPr="003C5328" w:rsidRDefault="00334FEB" w:rsidP="009823E9">
          <w:pPr>
            <w:pStyle w:val="Header"/>
            <w:jc w:val="right"/>
            <w:rPr>
              <w:rFonts w:ascii="Cambria" w:hAnsi="Cambria" w:cs="Arial"/>
              <w:sz w:val="18"/>
              <w:szCs w:val="18"/>
            </w:rPr>
          </w:pPr>
          <w:r>
            <w:rPr>
              <w:rFonts w:ascii="Cambria" w:hAnsi="Cambria" w:cs="Arial"/>
              <w:sz w:val="18"/>
              <w:szCs w:val="18"/>
              <w:lang w:val="ga"/>
            </w:rPr>
            <w:t xml:space="preserve">Formáid leathan, seirbhís chraolacháin fuaime áitiúil </w:t>
          </w:r>
        </w:p>
        <w:p w14:paraId="3CDFCD8F" w14:textId="77777777" w:rsidR="00334FEB" w:rsidRDefault="00334FEB" w:rsidP="009823E9">
          <w:pPr>
            <w:pStyle w:val="Header"/>
            <w:jc w:val="right"/>
            <w:rPr>
              <w:rFonts w:ascii="Cambria" w:hAnsi="Cambria"/>
              <w:sz w:val="36"/>
              <w:szCs w:val="36"/>
            </w:rPr>
          </w:pPr>
          <w:r>
            <w:rPr>
              <w:rFonts w:ascii="Cambria" w:hAnsi="Cambria" w:cs="Arial"/>
              <w:sz w:val="18"/>
              <w:szCs w:val="18"/>
              <w:lang w:val="ga"/>
            </w:rPr>
            <w:t>do chontae Thiobraid Árann</w:t>
          </w:r>
        </w:p>
      </w:tc>
      <w:tc>
        <w:tcPr>
          <w:tcW w:w="3187" w:type="dxa"/>
        </w:tcPr>
        <w:p w14:paraId="70DDB4CC" w14:textId="77777777" w:rsidR="00334FEB" w:rsidRPr="009823E9" w:rsidRDefault="00334FEB" w:rsidP="009823E9">
          <w:pPr>
            <w:pStyle w:val="Header"/>
            <w:rPr>
              <w:rFonts w:ascii="Cambria" w:hAnsi="Cambria"/>
              <w:b/>
              <w:bCs/>
              <w:color w:val="4F81BD"/>
              <w:sz w:val="28"/>
              <w:szCs w:val="28"/>
            </w:rPr>
          </w:pPr>
          <w:r>
            <w:rPr>
              <w:rFonts w:ascii="Cambria" w:hAnsi="Cambria"/>
              <w:b/>
              <w:bCs/>
              <w:color w:val="4F81BD"/>
              <w:sz w:val="28"/>
              <w:szCs w:val="28"/>
              <w:lang w:val="ga"/>
            </w:rPr>
            <w:t>Léiriú Intinne</w:t>
          </w:r>
        </w:p>
      </w:tc>
    </w:tr>
  </w:tbl>
  <w:p w14:paraId="07F9DF1F" w14:textId="3EADCC7A" w:rsidR="00334FEB" w:rsidRDefault="00334FEB" w:rsidP="009025E8">
    <w:pPr>
      <w:pStyle w:val="Header"/>
    </w:pPr>
    <w:r>
      <w:rPr>
        <w:noProof/>
        <w:lang w:val="ga"/>
      </w:rPr>
      <w:drawing>
        <wp:anchor distT="0" distB="0" distL="114300" distR="114300" simplePos="0" relativeHeight="251657216" behindDoc="0" locked="0" layoutInCell="1" allowOverlap="1" wp14:anchorId="0AF78D94" wp14:editId="626C8B3B">
          <wp:simplePos x="0" y="0"/>
          <wp:positionH relativeFrom="column">
            <wp:posOffset>-571500</wp:posOffset>
          </wp:positionH>
          <wp:positionV relativeFrom="paragraph">
            <wp:posOffset>-647065</wp:posOffset>
          </wp:positionV>
          <wp:extent cx="695325" cy="895350"/>
          <wp:effectExtent l="0" t="0" r="0" b="0"/>
          <wp:wrapTopAndBottom/>
          <wp:docPr id="200397020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80738" name="Picture 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9200" w14:textId="3636EE1A" w:rsidR="00334FEB" w:rsidRDefault="00334FEB">
    <w:pPr>
      <w:pStyle w:val="Header"/>
    </w:pPr>
    <w:r>
      <w:rPr>
        <w:noProof/>
        <w:lang w:val="ga"/>
      </w:rPr>
      <w:drawing>
        <wp:inline distT="0" distB="0" distL="0" distR="0" wp14:anchorId="55FF0DF4" wp14:editId="024C5FF4">
          <wp:extent cx="1697355" cy="546100"/>
          <wp:effectExtent l="0" t="0" r="0" b="0"/>
          <wp:docPr id="1325137300"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73258" name="Picture 1">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355" cy="546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D92E" w14:textId="77777777" w:rsidR="00CB26EA" w:rsidRDefault="00CB26EA" w:rsidP="00E22FB3">
    <w:pPr>
      <w:pStyle w:val="Header"/>
    </w:pPr>
  </w:p>
  <w:p w14:paraId="37AB87F0" w14:textId="77777777" w:rsidR="00E22FB3" w:rsidRDefault="00E22FB3" w:rsidP="00E22FB3">
    <w:pPr>
      <w:pStyle w:val="Header"/>
    </w:pPr>
  </w:p>
  <w:p w14:paraId="4A8ACDF1" w14:textId="19454342" w:rsidR="00E22FB3" w:rsidRPr="00E22FB3" w:rsidRDefault="00C437C0" w:rsidP="00E22FB3">
    <w:pPr>
      <w:pStyle w:val="Header"/>
      <w:ind w:left="-426"/>
    </w:pPr>
    <w:r>
      <w:rPr>
        <w:noProof/>
      </w:rPr>
      <w:drawing>
        <wp:inline distT="0" distB="0" distL="0" distR="0" wp14:anchorId="113206A8" wp14:editId="175DC5E7">
          <wp:extent cx="6452315" cy="464185"/>
          <wp:effectExtent l="0" t="0" r="5715" b="0"/>
          <wp:docPr id="2000922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22651" name=""/>
                  <pic:cNvPicPr/>
                </pic:nvPicPr>
                <pic:blipFill>
                  <a:blip r:embed="rId1"/>
                  <a:stretch>
                    <a:fillRect/>
                  </a:stretch>
                </pic:blipFill>
                <pic:spPr>
                  <a:xfrm>
                    <a:off x="0" y="0"/>
                    <a:ext cx="6454453" cy="46433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FB5ED" w14:textId="77777777" w:rsidR="00CB26EA" w:rsidRDefault="00CB26EA" w:rsidP="00221F00">
    <w:pPr>
      <w:pStyle w:val="Header"/>
    </w:pPr>
  </w:p>
  <w:p w14:paraId="0883199F" w14:textId="77777777" w:rsidR="00221F00" w:rsidRDefault="00221F00" w:rsidP="00221F00">
    <w:pPr>
      <w:pStyle w:val="Header"/>
    </w:pPr>
  </w:p>
  <w:p w14:paraId="287A980B" w14:textId="3D7ECABF" w:rsidR="00221F00" w:rsidRPr="00221F00" w:rsidRDefault="00C437C0" w:rsidP="004864C5">
    <w:pPr>
      <w:pStyle w:val="Header"/>
      <w:ind w:left="-426"/>
    </w:pPr>
    <w:r>
      <w:rPr>
        <w:noProof/>
      </w:rPr>
      <w:drawing>
        <wp:inline distT="0" distB="0" distL="0" distR="0" wp14:anchorId="4434CA97" wp14:editId="25E387DD">
          <wp:extent cx="6284890" cy="464185"/>
          <wp:effectExtent l="0" t="0" r="1905" b="0"/>
          <wp:docPr id="222076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76018" name=""/>
                  <pic:cNvPicPr/>
                </pic:nvPicPr>
                <pic:blipFill>
                  <a:blip r:embed="rId1"/>
                  <a:stretch>
                    <a:fillRect/>
                  </a:stretch>
                </pic:blipFill>
                <pic:spPr>
                  <a:xfrm>
                    <a:off x="0" y="0"/>
                    <a:ext cx="6288745" cy="464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7887"/>
    <w:multiLevelType w:val="hybridMultilevel"/>
    <w:tmpl w:val="A8DEDBE4"/>
    <w:lvl w:ilvl="0" w:tplc="0409001B">
      <w:start w:val="1"/>
      <w:numFmt w:val="lowerRoman"/>
      <w:lvlText w:val="%1."/>
      <w:lvlJc w:val="right"/>
      <w:pPr>
        <w:tabs>
          <w:tab w:val="num" w:pos="1429"/>
        </w:tabs>
        <w:ind w:left="1429"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796DC7"/>
    <w:multiLevelType w:val="hybridMultilevel"/>
    <w:tmpl w:val="3C723E06"/>
    <w:lvl w:ilvl="0" w:tplc="C5B8CDC2">
      <w:start w:val="1"/>
      <w:numFmt w:val="bullet"/>
      <w:lvlText w:val=""/>
      <w:lvlJc w:val="left"/>
      <w:pPr>
        <w:ind w:left="720" w:hanging="360"/>
      </w:pPr>
      <w:rPr>
        <w:rFonts w:ascii="Wingdings" w:hAnsi="Wingdings" w:hint="default"/>
        <w:b/>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A7CD8"/>
    <w:multiLevelType w:val="multilevel"/>
    <w:tmpl w:val="4EA691DC"/>
    <w:lvl w:ilvl="0">
      <w:start w:val="1"/>
      <w:numFmt w:val="decimal"/>
      <w:lvlText w:val="%1."/>
      <w:lvlJc w:val="left"/>
      <w:pPr>
        <w:ind w:left="473" w:hanging="360"/>
      </w:pPr>
      <w:rPr>
        <w:rFonts w:hint="default"/>
      </w:rPr>
    </w:lvl>
    <w:lvl w:ilvl="1">
      <w:start w:val="1"/>
      <w:numFmt w:val="decimal"/>
      <w:isLgl/>
      <w:lvlText w:val="%1.%2"/>
      <w:lvlJc w:val="left"/>
      <w:pPr>
        <w:ind w:left="473" w:hanging="360"/>
      </w:pPr>
      <w:rPr>
        <w:rFonts w:hint="default"/>
        <w:b/>
      </w:rPr>
    </w:lvl>
    <w:lvl w:ilvl="2">
      <w:start w:val="1"/>
      <w:numFmt w:val="decimal"/>
      <w:isLgl/>
      <w:lvlText w:val="%1.%2.%3"/>
      <w:lvlJc w:val="left"/>
      <w:pPr>
        <w:ind w:left="833" w:hanging="720"/>
      </w:pPr>
      <w:rPr>
        <w:rFonts w:hint="default"/>
        <w:b/>
        <w:bCs/>
        <w:i/>
        <w:iCs/>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3" w15:restartNumberingAfterBreak="0">
    <w:nsid w:val="18D9725E"/>
    <w:multiLevelType w:val="multilevel"/>
    <w:tmpl w:val="9FECAC6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EF850AE"/>
    <w:multiLevelType w:val="multilevel"/>
    <w:tmpl w:val="B2E2053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10D3124"/>
    <w:multiLevelType w:val="hybridMultilevel"/>
    <w:tmpl w:val="556EB66A"/>
    <w:lvl w:ilvl="0" w:tplc="D92AA4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66EF5"/>
    <w:multiLevelType w:val="hybridMultilevel"/>
    <w:tmpl w:val="ABEE7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A341B"/>
    <w:multiLevelType w:val="hybridMultilevel"/>
    <w:tmpl w:val="8618D20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240C7"/>
    <w:multiLevelType w:val="multilevel"/>
    <w:tmpl w:val="957053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DC73B86"/>
    <w:multiLevelType w:val="hybridMultilevel"/>
    <w:tmpl w:val="53287D7A"/>
    <w:lvl w:ilvl="0" w:tplc="AE3A6D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964546"/>
    <w:multiLevelType w:val="hybridMultilevel"/>
    <w:tmpl w:val="CB8E9EA2"/>
    <w:lvl w:ilvl="0" w:tplc="8AF8B098">
      <w:start w:val="1"/>
      <w:numFmt w:val="upperLetter"/>
      <w:lvlText w:val="%1."/>
      <w:lvlJc w:val="left"/>
      <w:pPr>
        <w:ind w:left="915" w:hanging="555"/>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8F23831"/>
    <w:multiLevelType w:val="multilevel"/>
    <w:tmpl w:val="BADC35B4"/>
    <w:lvl w:ilvl="0">
      <w:start w:val="1"/>
      <w:numFmt w:val="lowerLetter"/>
      <w:lvlText w:val="%1)"/>
      <w:lvlJc w:val="left"/>
      <w:pPr>
        <w:tabs>
          <w:tab w:val="num" w:pos="1440"/>
        </w:tabs>
        <w:ind w:left="1440" w:hanging="720"/>
      </w:pPr>
    </w:lvl>
    <w:lvl w:ilvl="1">
      <w:start w:val="1"/>
      <w:numFmt w:val="decimal"/>
      <w:lvlText w:val="%1.%2"/>
      <w:lvlJc w:val="left"/>
      <w:pPr>
        <w:tabs>
          <w:tab w:val="num" w:pos="2160"/>
        </w:tabs>
        <w:ind w:left="2160" w:hanging="936"/>
      </w:pPr>
    </w:lvl>
    <w:lvl w:ilvl="2">
      <w:start w:val="1"/>
      <w:numFmt w:val="decimal"/>
      <w:lvlText w:val="%1.%2.%3"/>
      <w:lvlJc w:val="left"/>
      <w:pPr>
        <w:tabs>
          <w:tab w:val="num" w:pos="3888"/>
        </w:tabs>
        <w:ind w:left="3888" w:hanging="1728"/>
      </w:pPr>
    </w:lvl>
    <w:lvl w:ilvl="3">
      <w:start w:val="1"/>
      <w:numFmt w:val="decimal"/>
      <w:lvlText w:val="%1.%2.%3.%4"/>
      <w:lvlJc w:val="left"/>
      <w:pPr>
        <w:tabs>
          <w:tab w:val="num" w:pos="4824"/>
        </w:tabs>
        <w:ind w:left="4824" w:hanging="1872"/>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2" w15:restartNumberingAfterBreak="0">
    <w:nsid w:val="4B87512C"/>
    <w:multiLevelType w:val="multilevel"/>
    <w:tmpl w:val="8A901C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BB05944"/>
    <w:multiLevelType w:val="hybridMultilevel"/>
    <w:tmpl w:val="5EA2D336"/>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F622795"/>
    <w:multiLevelType w:val="multilevel"/>
    <w:tmpl w:val="8D125D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52147E79"/>
    <w:multiLevelType w:val="multilevel"/>
    <w:tmpl w:val="914ECA4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61A54FAE"/>
    <w:multiLevelType w:val="multilevel"/>
    <w:tmpl w:val="2CEA9C8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2906C2D"/>
    <w:multiLevelType w:val="hybridMultilevel"/>
    <w:tmpl w:val="0C42AFF0"/>
    <w:lvl w:ilvl="0" w:tplc="A65C80C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8A34BFC"/>
    <w:multiLevelType w:val="hybridMultilevel"/>
    <w:tmpl w:val="C1DCAD08"/>
    <w:lvl w:ilvl="0" w:tplc="11D0BF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072A92"/>
    <w:multiLevelType w:val="multilevel"/>
    <w:tmpl w:val="C64A9E0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521577934">
    <w:abstractNumId w:val="16"/>
  </w:num>
  <w:num w:numId="2" w16cid:durableId="1907688321">
    <w:abstractNumId w:val="18"/>
  </w:num>
  <w:num w:numId="3" w16cid:durableId="161090363">
    <w:abstractNumId w:val="5"/>
  </w:num>
  <w:num w:numId="4" w16cid:durableId="453183802">
    <w:abstractNumId w:val="1"/>
  </w:num>
  <w:num w:numId="5" w16cid:durableId="495193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038989">
    <w:abstractNumId w:val="17"/>
  </w:num>
  <w:num w:numId="7" w16cid:durableId="138502985">
    <w:abstractNumId w:val="10"/>
  </w:num>
  <w:num w:numId="8" w16cid:durableId="1173303323">
    <w:abstractNumId w:val="0"/>
  </w:num>
  <w:num w:numId="9" w16cid:durableId="636910791">
    <w:abstractNumId w:val="13"/>
  </w:num>
  <w:num w:numId="10" w16cid:durableId="962341563">
    <w:abstractNumId w:val="7"/>
  </w:num>
  <w:num w:numId="11" w16cid:durableId="2046831507">
    <w:abstractNumId w:val="6"/>
  </w:num>
  <w:num w:numId="12" w16cid:durableId="1330058924">
    <w:abstractNumId w:val="9"/>
  </w:num>
  <w:num w:numId="13" w16cid:durableId="851574943">
    <w:abstractNumId w:val="2"/>
  </w:num>
  <w:num w:numId="14" w16cid:durableId="1168596879">
    <w:abstractNumId w:val="12"/>
  </w:num>
  <w:num w:numId="15" w16cid:durableId="22287987">
    <w:abstractNumId w:val="8"/>
  </w:num>
  <w:num w:numId="16" w16cid:durableId="870921102">
    <w:abstractNumId w:val="4"/>
  </w:num>
  <w:num w:numId="17" w16cid:durableId="1901214084">
    <w:abstractNumId w:val="19"/>
  </w:num>
  <w:num w:numId="18" w16cid:durableId="653217866">
    <w:abstractNumId w:val="15"/>
  </w:num>
  <w:num w:numId="19" w16cid:durableId="1785687345">
    <w:abstractNumId w:val="14"/>
  </w:num>
  <w:num w:numId="20" w16cid:durableId="9777598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ocumentProtection w:formatting="1" w:enforcement="0"/>
  <w:defaultTabStop w:val="720"/>
  <w:drawingGridHorizontalSpacing w:val="100"/>
  <w:displayHorizontalDrawingGridEvery w:val="2"/>
  <w:displayVerticalDrawingGridEvery w:val="2"/>
  <w:characterSpacingControl w:val="doNotCompress"/>
  <w:alwaysShowPlaceholderText/>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1F"/>
    <w:rsid w:val="00001655"/>
    <w:rsid w:val="0000261B"/>
    <w:rsid w:val="000054FF"/>
    <w:rsid w:val="0002183E"/>
    <w:rsid w:val="00022ED8"/>
    <w:rsid w:val="00023312"/>
    <w:rsid w:val="0002448C"/>
    <w:rsid w:val="00031037"/>
    <w:rsid w:val="000318FF"/>
    <w:rsid w:val="000362D4"/>
    <w:rsid w:val="00036932"/>
    <w:rsid w:val="00037376"/>
    <w:rsid w:val="00037DE6"/>
    <w:rsid w:val="00040358"/>
    <w:rsid w:val="00044FC2"/>
    <w:rsid w:val="00047AA0"/>
    <w:rsid w:val="00052A10"/>
    <w:rsid w:val="00054A05"/>
    <w:rsid w:val="00066C23"/>
    <w:rsid w:val="000724A3"/>
    <w:rsid w:val="000727CA"/>
    <w:rsid w:val="00074D3D"/>
    <w:rsid w:val="00077296"/>
    <w:rsid w:val="00083DFB"/>
    <w:rsid w:val="00084EBC"/>
    <w:rsid w:val="00086C93"/>
    <w:rsid w:val="00087AAB"/>
    <w:rsid w:val="00090757"/>
    <w:rsid w:val="00090CF7"/>
    <w:rsid w:val="00090EE1"/>
    <w:rsid w:val="000953BB"/>
    <w:rsid w:val="00095436"/>
    <w:rsid w:val="00095EF8"/>
    <w:rsid w:val="00096B3C"/>
    <w:rsid w:val="00097252"/>
    <w:rsid w:val="0009789B"/>
    <w:rsid w:val="000A0C1A"/>
    <w:rsid w:val="000A10F5"/>
    <w:rsid w:val="000A1669"/>
    <w:rsid w:val="000A6C0A"/>
    <w:rsid w:val="000B0B0B"/>
    <w:rsid w:val="000B12A7"/>
    <w:rsid w:val="000B20F6"/>
    <w:rsid w:val="000B5C23"/>
    <w:rsid w:val="000B6FC5"/>
    <w:rsid w:val="000B7BBB"/>
    <w:rsid w:val="000B7E33"/>
    <w:rsid w:val="000C0406"/>
    <w:rsid w:val="000C070D"/>
    <w:rsid w:val="000C2E0E"/>
    <w:rsid w:val="000C473F"/>
    <w:rsid w:val="000C6AFD"/>
    <w:rsid w:val="000C6D2C"/>
    <w:rsid w:val="000D04A3"/>
    <w:rsid w:val="000D0C2C"/>
    <w:rsid w:val="000D4CA8"/>
    <w:rsid w:val="000D6643"/>
    <w:rsid w:val="000E2886"/>
    <w:rsid w:val="000E36DE"/>
    <w:rsid w:val="000E48BD"/>
    <w:rsid w:val="000E66E3"/>
    <w:rsid w:val="000F0365"/>
    <w:rsid w:val="000F555D"/>
    <w:rsid w:val="000F56DE"/>
    <w:rsid w:val="000F7742"/>
    <w:rsid w:val="00102832"/>
    <w:rsid w:val="00103993"/>
    <w:rsid w:val="00103E71"/>
    <w:rsid w:val="00103EB6"/>
    <w:rsid w:val="0010493F"/>
    <w:rsid w:val="00105552"/>
    <w:rsid w:val="001067BD"/>
    <w:rsid w:val="00107FCC"/>
    <w:rsid w:val="001100DF"/>
    <w:rsid w:val="00110502"/>
    <w:rsid w:val="00111ED2"/>
    <w:rsid w:val="00111FAB"/>
    <w:rsid w:val="00115EA9"/>
    <w:rsid w:val="00116BA5"/>
    <w:rsid w:val="00117644"/>
    <w:rsid w:val="00117EA0"/>
    <w:rsid w:val="00124376"/>
    <w:rsid w:val="0012462E"/>
    <w:rsid w:val="0012651C"/>
    <w:rsid w:val="00127737"/>
    <w:rsid w:val="00130282"/>
    <w:rsid w:val="00131049"/>
    <w:rsid w:val="00131965"/>
    <w:rsid w:val="00133B6C"/>
    <w:rsid w:val="00133FB7"/>
    <w:rsid w:val="00135AD0"/>
    <w:rsid w:val="00137C1E"/>
    <w:rsid w:val="0014068E"/>
    <w:rsid w:val="00140EE1"/>
    <w:rsid w:val="00144097"/>
    <w:rsid w:val="00144272"/>
    <w:rsid w:val="0014537D"/>
    <w:rsid w:val="00145831"/>
    <w:rsid w:val="00150A9E"/>
    <w:rsid w:val="00151D90"/>
    <w:rsid w:val="00156ADB"/>
    <w:rsid w:val="001576F6"/>
    <w:rsid w:val="00157C0F"/>
    <w:rsid w:val="00162C50"/>
    <w:rsid w:val="00166CD3"/>
    <w:rsid w:val="00173E32"/>
    <w:rsid w:val="001768CE"/>
    <w:rsid w:val="001768EB"/>
    <w:rsid w:val="0017766E"/>
    <w:rsid w:val="001776CF"/>
    <w:rsid w:val="00180592"/>
    <w:rsid w:val="001841F9"/>
    <w:rsid w:val="00184219"/>
    <w:rsid w:val="00185309"/>
    <w:rsid w:val="001859FA"/>
    <w:rsid w:val="00186881"/>
    <w:rsid w:val="001870BD"/>
    <w:rsid w:val="00191612"/>
    <w:rsid w:val="001948EF"/>
    <w:rsid w:val="0019615F"/>
    <w:rsid w:val="001A01B4"/>
    <w:rsid w:val="001A4543"/>
    <w:rsid w:val="001A55D1"/>
    <w:rsid w:val="001A6BF4"/>
    <w:rsid w:val="001B2091"/>
    <w:rsid w:val="001B31CF"/>
    <w:rsid w:val="001B4AC7"/>
    <w:rsid w:val="001C0D0E"/>
    <w:rsid w:val="001C28FB"/>
    <w:rsid w:val="001C4340"/>
    <w:rsid w:val="001C63AE"/>
    <w:rsid w:val="001C6A5B"/>
    <w:rsid w:val="001D196F"/>
    <w:rsid w:val="001D1E83"/>
    <w:rsid w:val="001D23B8"/>
    <w:rsid w:val="001D6577"/>
    <w:rsid w:val="001E4301"/>
    <w:rsid w:val="001E51F2"/>
    <w:rsid w:val="001E7BED"/>
    <w:rsid w:val="001E7DF4"/>
    <w:rsid w:val="001F0D55"/>
    <w:rsid w:val="001F5453"/>
    <w:rsid w:val="001F787A"/>
    <w:rsid w:val="00202509"/>
    <w:rsid w:val="002045E6"/>
    <w:rsid w:val="002071D9"/>
    <w:rsid w:val="00207D90"/>
    <w:rsid w:val="0021083C"/>
    <w:rsid w:val="00211406"/>
    <w:rsid w:val="002125B9"/>
    <w:rsid w:val="002138F9"/>
    <w:rsid w:val="0021532C"/>
    <w:rsid w:val="00215461"/>
    <w:rsid w:val="00220C8C"/>
    <w:rsid w:val="00220DF0"/>
    <w:rsid w:val="0022194B"/>
    <w:rsid w:val="00221F00"/>
    <w:rsid w:val="00223972"/>
    <w:rsid w:val="00224D1D"/>
    <w:rsid w:val="002256D2"/>
    <w:rsid w:val="00225F2C"/>
    <w:rsid w:val="00226647"/>
    <w:rsid w:val="00230CC1"/>
    <w:rsid w:val="00233826"/>
    <w:rsid w:val="00234959"/>
    <w:rsid w:val="00245F95"/>
    <w:rsid w:val="00246341"/>
    <w:rsid w:val="00247F58"/>
    <w:rsid w:val="0025162E"/>
    <w:rsid w:val="00254BB3"/>
    <w:rsid w:val="00254EC4"/>
    <w:rsid w:val="002614AA"/>
    <w:rsid w:val="0026195F"/>
    <w:rsid w:val="00261A57"/>
    <w:rsid w:val="002651EB"/>
    <w:rsid w:val="0026721D"/>
    <w:rsid w:val="0026743D"/>
    <w:rsid w:val="00271BD2"/>
    <w:rsid w:val="00272BC1"/>
    <w:rsid w:val="00274A49"/>
    <w:rsid w:val="00275F93"/>
    <w:rsid w:val="00277269"/>
    <w:rsid w:val="002826B2"/>
    <w:rsid w:val="00282B15"/>
    <w:rsid w:val="002929F7"/>
    <w:rsid w:val="00293B96"/>
    <w:rsid w:val="0029541F"/>
    <w:rsid w:val="00296CEF"/>
    <w:rsid w:val="002A1317"/>
    <w:rsid w:val="002A20E7"/>
    <w:rsid w:val="002A3799"/>
    <w:rsid w:val="002A39D2"/>
    <w:rsid w:val="002A3F4B"/>
    <w:rsid w:val="002A6204"/>
    <w:rsid w:val="002A74F7"/>
    <w:rsid w:val="002A7603"/>
    <w:rsid w:val="002A7DBF"/>
    <w:rsid w:val="002B184D"/>
    <w:rsid w:val="002B5CB6"/>
    <w:rsid w:val="002B7264"/>
    <w:rsid w:val="002C2C0C"/>
    <w:rsid w:val="002C4F52"/>
    <w:rsid w:val="002C6ABD"/>
    <w:rsid w:val="002C7C90"/>
    <w:rsid w:val="002D17AD"/>
    <w:rsid w:val="002D1E61"/>
    <w:rsid w:val="002D1E67"/>
    <w:rsid w:val="002D22AC"/>
    <w:rsid w:val="002D50FE"/>
    <w:rsid w:val="002E03B2"/>
    <w:rsid w:val="002E2456"/>
    <w:rsid w:val="002E2BC0"/>
    <w:rsid w:val="002F0D88"/>
    <w:rsid w:val="002F109E"/>
    <w:rsid w:val="002F28D9"/>
    <w:rsid w:val="002F4038"/>
    <w:rsid w:val="002F4260"/>
    <w:rsid w:val="00302AF9"/>
    <w:rsid w:val="00305B76"/>
    <w:rsid w:val="00306BA9"/>
    <w:rsid w:val="00310307"/>
    <w:rsid w:val="003103AC"/>
    <w:rsid w:val="00311F19"/>
    <w:rsid w:val="003133C2"/>
    <w:rsid w:val="003145EF"/>
    <w:rsid w:val="00315C62"/>
    <w:rsid w:val="0031601E"/>
    <w:rsid w:val="0031689C"/>
    <w:rsid w:val="0032016E"/>
    <w:rsid w:val="003243A7"/>
    <w:rsid w:val="00325A6F"/>
    <w:rsid w:val="00326ECF"/>
    <w:rsid w:val="00326FC8"/>
    <w:rsid w:val="003319C7"/>
    <w:rsid w:val="00332E1C"/>
    <w:rsid w:val="00334FEB"/>
    <w:rsid w:val="00335D1F"/>
    <w:rsid w:val="00336676"/>
    <w:rsid w:val="00336A51"/>
    <w:rsid w:val="00336D19"/>
    <w:rsid w:val="00337A46"/>
    <w:rsid w:val="003416FF"/>
    <w:rsid w:val="0035083F"/>
    <w:rsid w:val="003548D9"/>
    <w:rsid w:val="003550FB"/>
    <w:rsid w:val="00367CDE"/>
    <w:rsid w:val="00370209"/>
    <w:rsid w:val="00370AD5"/>
    <w:rsid w:val="00372EEE"/>
    <w:rsid w:val="003749D6"/>
    <w:rsid w:val="00377052"/>
    <w:rsid w:val="00377597"/>
    <w:rsid w:val="00377C1A"/>
    <w:rsid w:val="00380D09"/>
    <w:rsid w:val="0038208C"/>
    <w:rsid w:val="00391A27"/>
    <w:rsid w:val="003922AD"/>
    <w:rsid w:val="0039571B"/>
    <w:rsid w:val="00395C4E"/>
    <w:rsid w:val="00395EC5"/>
    <w:rsid w:val="00397290"/>
    <w:rsid w:val="003972C2"/>
    <w:rsid w:val="003A0A6F"/>
    <w:rsid w:val="003A6FD4"/>
    <w:rsid w:val="003A7214"/>
    <w:rsid w:val="003B451B"/>
    <w:rsid w:val="003B519E"/>
    <w:rsid w:val="003B61C1"/>
    <w:rsid w:val="003C481F"/>
    <w:rsid w:val="003C5328"/>
    <w:rsid w:val="003C6732"/>
    <w:rsid w:val="003D0585"/>
    <w:rsid w:val="003D50B2"/>
    <w:rsid w:val="003D606F"/>
    <w:rsid w:val="003D7A8E"/>
    <w:rsid w:val="003E2257"/>
    <w:rsid w:val="003E3129"/>
    <w:rsid w:val="003E326A"/>
    <w:rsid w:val="003E33CC"/>
    <w:rsid w:val="003E68D0"/>
    <w:rsid w:val="003F0E98"/>
    <w:rsid w:val="003F2765"/>
    <w:rsid w:val="00400E30"/>
    <w:rsid w:val="0040376E"/>
    <w:rsid w:val="00403EB0"/>
    <w:rsid w:val="00404D21"/>
    <w:rsid w:val="00406ABE"/>
    <w:rsid w:val="00407289"/>
    <w:rsid w:val="00407806"/>
    <w:rsid w:val="00412F36"/>
    <w:rsid w:val="00414E08"/>
    <w:rsid w:val="004154D6"/>
    <w:rsid w:val="00416140"/>
    <w:rsid w:val="00417C01"/>
    <w:rsid w:val="00421369"/>
    <w:rsid w:val="0042152D"/>
    <w:rsid w:val="00421AA2"/>
    <w:rsid w:val="004223BE"/>
    <w:rsid w:val="00422468"/>
    <w:rsid w:val="004239D7"/>
    <w:rsid w:val="004249D1"/>
    <w:rsid w:val="00427297"/>
    <w:rsid w:val="0043322A"/>
    <w:rsid w:val="00443BA8"/>
    <w:rsid w:val="004475CC"/>
    <w:rsid w:val="00450C90"/>
    <w:rsid w:val="004510A3"/>
    <w:rsid w:val="004539A1"/>
    <w:rsid w:val="00453D8D"/>
    <w:rsid w:val="00455F23"/>
    <w:rsid w:val="004603E9"/>
    <w:rsid w:val="00465C5C"/>
    <w:rsid w:val="004742BB"/>
    <w:rsid w:val="00475FA1"/>
    <w:rsid w:val="00476749"/>
    <w:rsid w:val="00480E93"/>
    <w:rsid w:val="004824F5"/>
    <w:rsid w:val="004864C5"/>
    <w:rsid w:val="00487A01"/>
    <w:rsid w:val="00487AED"/>
    <w:rsid w:val="004912B1"/>
    <w:rsid w:val="004939EF"/>
    <w:rsid w:val="004960B4"/>
    <w:rsid w:val="004A2A3A"/>
    <w:rsid w:val="004A53FF"/>
    <w:rsid w:val="004A69F5"/>
    <w:rsid w:val="004B0CB0"/>
    <w:rsid w:val="004B19C6"/>
    <w:rsid w:val="004B212E"/>
    <w:rsid w:val="004B21A6"/>
    <w:rsid w:val="004B5F39"/>
    <w:rsid w:val="004B68F7"/>
    <w:rsid w:val="004C3C4F"/>
    <w:rsid w:val="004C7199"/>
    <w:rsid w:val="004D0C81"/>
    <w:rsid w:val="004D2ECD"/>
    <w:rsid w:val="004D3C98"/>
    <w:rsid w:val="004D57E0"/>
    <w:rsid w:val="004D58BF"/>
    <w:rsid w:val="004E21DA"/>
    <w:rsid w:val="004E65B5"/>
    <w:rsid w:val="004F0457"/>
    <w:rsid w:val="004F0884"/>
    <w:rsid w:val="004F12AB"/>
    <w:rsid w:val="004F1640"/>
    <w:rsid w:val="004F1E15"/>
    <w:rsid w:val="004F5F7F"/>
    <w:rsid w:val="004F66AD"/>
    <w:rsid w:val="00500A7D"/>
    <w:rsid w:val="00502C37"/>
    <w:rsid w:val="005030F0"/>
    <w:rsid w:val="005037B9"/>
    <w:rsid w:val="00507A9C"/>
    <w:rsid w:val="0051086A"/>
    <w:rsid w:val="00510FAC"/>
    <w:rsid w:val="00513BF2"/>
    <w:rsid w:val="005147B5"/>
    <w:rsid w:val="00516D98"/>
    <w:rsid w:val="00520A0F"/>
    <w:rsid w:val="0052168E"/>
    <w:rsid w:val="00521B43"/>
    <w:rsid w:val="00521EE2"/>
    <w:rsid w:val="00525A21"/>
    <w:rsid w:val="0053057E"/>
    <w:rsid w:val="00534BA1"/>
    <w:rsid w:val="00537617"/>
    <w:rsid w:val="00537AFD"/>
    <w:rsid w:val="0054278D"/>
    <w:rsid w:val="0054310D"/>
    <w:rsid w:val="00543253"/>
    <w:rsid w:val="00543B37"/>
    <w:rsid w:val="005443AA"/>
    <w:rsid w:val="00544F7D"/>
    <w:rsid w:val="0054503B"/>
    <w:rsid w:val="0055201B"/>
    <w:rsid w:val="005525A0"/>
    <w:rsid w:val="00552677"/>
    <w:rsid w:val="005550A0"/>
    <w:rsid w:val="00557533"/>
    <w:rsid w:val="00560529"/>
    <w:rsid w:val="00560B8A"/>
    <w:rsid w:val="00560F8E"/>
    <w:rsid w:val="0056110E"/>
    <w:rsid w:val="005669BB"/>
    <w:rsid w:val="00566C6F"/>
    <w:rsid w:val="005675F9"/>
    <w:rsid w:val="00567D82"/>
    <w:rsid w:val="00575ADD"/>
    <w:rsid w:val="00577148"/>
    <w:rsid w:val="00577C45"/>
    <w:rsid w:val="00580424"/>
    <w:rsid w:val="005860CA"/>
    <w:rsid w:val="00592E46"/>
    <w:rsid w:val="00593460"/>
    <w:rsid w:val="00594BCE"/>
    <w:rsid w:val="005A36C0"/>
    <w:rsid w:val="005A5207"/>
    <w:rsid w:val="005B0445"/>
    <w:rsid w:val="005B0BED"/>
    <w:rsid w:val="005B360B"/>
    <w:rsid w:val="005B47BC"/>
    <w:rsid w:val="005B683D"/>
    <w:rsid w:val="005C045F"/>
    <w:rsid w:val="005C22F1"/>
    <w:rsid w:val="005C3B6D"/>
    <w:rsid w:val="005C603C"/>
    <w:rsid w:val="005D1527"/>
    <w:rsid w:val="005D3816"/>
    <w:rsid w:val="005D4E13"/>
    <w:rsid w:val="005E3881"/>
    <w:rsid w:val="005E4195"/>
    <w:rsid w:val="005E6906"/>
    <w:rsid w:val="005E79B4"/>
    <w:rsid w:val="005E7CF8"/>
    <w:rsid w:val="005F02E1"/>
    <w:rsid w:val="005F2404"/>
    <w:rsid w:val="005F2D2D"/>
    <w:rsid w:val="005F67EC"/>
    <w:rsid w:val="005F7AF3"/>
    <w:rsid w:val="005F7CFF"/>
    <w:rsid w:val="00601E05"/>
    <w:rsid w:val="00610032"/>
    <w:rsid w:val="00610991"/>
    <w:rsid w:val="00612443"/>
    <w:rsid w:val="0061281F"/>
    <w:rsid w:val="00612A0C"/>
    <w:rsid w:val="00615457"/>
    <w:rsid w:val="00622DDB"/>
    <w:rsid w:val="0062494A"/>
    <w:rsid w:val="00632C68"/>
    <w:rsid w:val="00637A45"/>
    <w:rsid w:val="00637E56"/>
    <w:rsid w:val="006401FB"/>
    <w:rsid w:val="00641878"/>
    <w:rsid w:val="00650B85"/>
    <w:rsid w:val="0065511E"/>
    <w:rsid w:val="00656410"/>
    <w:rsid w:val="00657C07"/>
    <w:rsid w:val="00663C49"/>
    <w:rsid w:val="00673B39"/>
    <w:rsid w:val="00677DC4"/>
    <w:rsid w:val="006810B3"/>
    <w:rsid w:val="006869CA"/>
    <w:rsid w:val="00686C3C"/>
    <w:rsid w:val="00686D9C"/>
    <w:rsid w:val="0068705C"/>
    <w:rsid w:val="00687D08"/>
    <w:rsid w:val="00687E6B"/>
    <w:rsid w:val="0069147F"/>
    <w:rsid w:val="006976CD"/>
    <w:rsid w:val="006A32B5"/>
    <w:rsid w:val="006A578D"/>
    <w:rsid w:val="006A5AB3"/>
    <w:rsid w:val="006A6A66"/>
    <w:rsid w:val="006A774F"/>
    <w:rsid w:val="006B0A72"/>
    <w:rsid w:val="006B734A"/>
    <w:rsid w:val="006C00AA"/>
    <w:rsid w:val="006C0E94"/>
    <w:rsid w:val="006C2967"/>
    <w:rsid w:val="006C2AFB"/>
    <w:rsid w:val="006C30DC"/>
    <w:rsid w:val="006C3AA7"/>
    <w:rsid w:val="006C55F2"/>
    <w:rsid w:val="006D2395"/>
    <w:rsid w:val="006D262C"/>
    <w:rsid w:val="006D2E69"/>
    <w:rsid w:val="006D5E64"/>
    <w:rsid w:val="006E0D50"/>
    <w:rsid w:val="006E6E04"/>
    <w:rsid w:val="006F1AE9"/>
    <w:rsid w:val="006F21B9"/>
    <w:rsid w:val="006F38D1"/>
    <w:rsid w:val="006F489B"/>
    <w:rsid w:val="006F4FFC"/>
    <w:rsid w:val="007010A7"/>
    <w:rsid w:val="00701A3B"/>
    <w:rsid w:val="00701B9F"/>
    <w:rsid w:val="00705E8B"/>
    <w:rsid w:val="00706113"/>
    <w:rsid w:val="0071102D"/>
    <w:rsid w:val="00711CCF"/>
    <w:rsid w:val="00712ECD"/>
    <w:rsid w:val="00713199"/>
    <w:rsid w:val="007206EF"/>
    <w:rsid w:val="00724138"/>
    <w:rsid w:val="00730802"/>
    <w:rsid w:val="007343D7"/>
    <w:rsid w:val="007345FB"/>
    <w:rsid w:val="00734773"/>
    <w:rsid w:val="0074138D"/>
    <w:rsid w:val="00742F05"/>
    <w:rsid w:val="00746B39"/>
    <w:rsid w:val="007472DF"/>
    <w:rsid w:val="007475A3"/>
    <w:rsid w:val="00751D2B"/>
    <w:rsid w:val="00752EFE"/>
    <w:rsid w:val="007549C0"/>
    <w:rsid w:val="007607AF"/>
    <w:rsid w:val="007624BA"/>
    <w:rsid w:val="00765FF4"/>
    <w:rsid w:val="00766417"/>
    <w:rsid w:val="00767597"/>
    <w:rsid w:val="00767F69"/>
    <w:rsid w:val="00767F76"/>
    <w:rsid w:val="00770944"/>
    <w:rsid w:val="00772F05"/>
    <w:rsid w:val="00774FF7"/>
    <w:rsid w:val="007772F4"/>
    <w:rsid w:val="00777682"/>
    <w:rsid w:val="007810B0"/>
    <w:rsid w:val="00781813"/>
    <w:rsid w:val="0078308C"/>
    <w:rsid w:val="00784AE1"/>
    <w:rsid w:val="007851C8"/>
    <w:rsid w:val="007869E5"/>
    <w:rsid w:val="00787133"/>
    <w:rsid w:val="007872B7"/>
    <w:rsid w:val="00792CE3"/>
    <w:rsid w:val="00796B1B"/>
    <w:rsid w:val="00796D65"/>
    <w:rsid w:val="007A34CF"/>
    <w:rsid w:val="007B11E6"/>
    <w:rsid w:val="007B1551"/>
    <w:rsid w:val="007B58A7"/>
    <w:rsid w:val="007B661E"/>
    <w:rsid w:val="007B7CA1"/>
    <w:rsid w:val="007C4130"/>
    <w:rsid w:val="007C514E"/>
    <w:rsid w:val="007D5DE7"/>
    <w:rsid w:val="007D61E3"/>
    <w:rsid w:val="007D6DA8"/>
    <w:rsid w:val="007E166C"/>
    <w:rsid w:val="007F25BC"/>
    <w:rsid w:val="007F336C"/>
    <w:rsid w:val="007F45C6"/>
    <w:rsid w:val="007F65AA"/>
    <w:rsid w:val="00800F8A"/>
    <w:rsid w:val="00802C10"/>
    <w:rsid w:val="00803747"/>
    <w:rsid w:val="00805394"/>
    <w:rsid w:val="00810A1F"/>
    <w:rsid w:val="00812DBA"/>
    <w:rsid w:val="00813C5B"/>
    <w:rsid w:val="00814DE5"/>
    <w:rsid w:val="00816ECF"/>
    <w:rsid w:val="008171A1"/>
    <w:rsid w:val="00821324"/>
    <w:rsid w:val="008231E2"/>
    <w:rsid w:val="00825003"/>
    <w:rsid w:val="00826259"/>
    <w:rsid w:val="00826454"/>
    <w:rsid w:val="00826825"/>
    <w:rsid w:val="00830A82"/>
    <w:rsid w:val="00831D74"/>
    <w:rsid w:val="00833D57"/>
    <w:rsid w:val="00833DC5"/>
    <w:rsid w:val="0084127F"/>
    <w:rsid w:val="00844583"/>
    <w:rsid w:val="00845011"/>
    <w:rsid w:val="00846367"/>
    <w:rsid w:val="008535F0"/>
    <w:rsid w:val="0085456B"/>
    <w:rsid w:val="00854E80"/>
    <w:rsid w:val="008555DD"/>
    <w:rsid w:val="00855E8B"/>
    <w:rsid w:val="00861D84"/>
    <w:rsid w:val="00865A27"/>
    <w:rsid w:val="008662FD"/>
    <w:rsid w:val="00871CD5"/>
    <w:rsid w:val="00872BA7"/>
    <w:rsid w:val="008743ED"/>
    <w:rsid w:val="00875B65"/>
    <w:rsid w:val="0087708C"/>
    <w:rsid w:val="00883D1E"/>
    <w:rsid w:val="0088495C"/>
    <w:rsid w:val="00885EFB"/>
    <w:rsid w:val="00886B77"/>
    <w:rsid w:val="008904A5"/>
    <w:rsid w:val="00891529"/>
    <w:rsid w:val="00891689"/>
    <w:rsid w:val="008936AE"/>
    <w:rsid w:val="008A4271"/>
    <w:rsid w:val="008A6A67"/>
    <w:rsid w:val="008B1346"/>
    <w:rsid w:val="008B3142"/>
    <w:rsid w:val="008B4C90"/>
    <w:rsid w:val="008B53E1"/>
    <w:rsid w:val="008C2175"/>
    <w:rsid w:val="008C2628"/>
    <w:rsid w:val="008C2666"/>
    <w:rsid w:val="008C4DC5"/>
    <w:rsid w:val="008C757B"/>
    <w:rsid w:val="008D048D"/>
    <w:rsid w:val="008D0B9E"/>
    <w:rsid w:val="008D1B38"/>
    <w:rsid w:val="008D380D"/>
    <w:rsid w:val="008D6D0B"/>
    <w:rsid w:val="008D6F30"/>
    <w:rsid w:val="008E0337"/>
    <w:rsid w:val="008E1FAA"/>
    <w:rsid w:val="008E3F13"/>
    <w:rsid w:val="008F24AB"/>
    <w:rsid w:val="008F44D4"/>
    <w:rsid w:val="008F64E9"/>
    <w:rsid w:val="009003B9"/>
    <w:rsid w:val="00901B92"/>
    <w:rsid w:val="009025E8"/>
    <w:rsid w:val="009105E5"/>
    <w:rsid w:val="00912E4B"/>
    <w:rsid w:val="009175B8"/>
    <w:rsid w:val="00920569"/>
    <w:rsid w:val="0092195C"/>
    <w:rsid w:val="0092719D"/>
    <w:rsid w:val="00930A64"/>
    <w:rsid w:val="00933727"/>
    <w:rsid w:val="00934522"/>
    <w:rsid w:val="0093461E"/>
    <w:rsid w:val="00936C51"/>
    <w:rsid w:val="00937209"/>
    <w:rsid w:val="009375A7"/>
    <w:rsid w:val="00937671"/>
    <w:rsid w:val="00937B67"/>
    <w:rsid w:val="009417E2"/>
    <w:rsid w:val="00942E32"/>
    <w:rsid w:val="00942F65"/>
    <w:rsid w:val="00943105"/>
    <w:rsid w:val="009440C8"/>
    <w:rsid w:val="00946D3B"/>
    <w:rsid w:val="009515DA"/>
    <w:rsid w:val="00951CD9"/>
    <w:rsid w:val="009549C4"/>
    <w:rsid w:val="009571B0"/>
    <w:rsid w:val="0095727F"/>
    <w:rsid w:val="00960D99"/>
    <w:rsid w:val="009627DC"/>
    <w:rsid w:val="00963F04"/>
    <w:rsid w:val="0096442F"/>
    <w:rsid w:val="009658F4"/>
    <w:rsid w:val="00972173"/>
    <w:rsid w:val="00973083"/>
    <w:rsid w:val="00974B20"/>
    <w:rsid w:val="00976AB4"/>
    <w:rsid w:val="00977F68"/>
    <w:rsid w:val="00980E5E"/>
    <w:rsid w:val="00981D56"/>
    <w:rsid w:val="009823E9"/>
    <w:rsid w:val="00983380"/>
    <w:rsid w:val="00983475"/>
    <w:rsid w:val="0098477C"/>
    <w:rsid w:val="00986E68"/>
    <w:rsid w:val="00987314"/>
    <w:rsid w:val="00987E2C"/>
    <w:rsid w:val="00991F40"/>
    <w:rsid w:val="00992127"/>
    <w:rsid w:val="009A0A55"/>
    <w:rsid w:val="009A2C6D"/>
    <w:rsid w:val="009A388A"/>
    <w:rsid w:val="009A5868"/>
    <w:rsid w:val="009A6665"/>
    <w:rsid w:val="009A68CA"/>
    <w:rsid w:val="009B16CA"/>
    <w:rsid w:val="009B1705"/>
    <w:rsid w:val="009B4512"/>
    <w:rsid w:val="009C093B"/>
    <w:rsid w:val="009C28D5"/>
    <w:rsid w:val="009C319F"/>
    <w:rsid w:val="009C7138"/>
    <w:rsid w:val="009D175A"/>
    <w:rsid w:val="009D2FE4"/>
    <w:rsid w:val="009D32D3"/>
    <w:rsid w:val="009D4029"/>
    <w:rsid w:val="009D408B"/>
    <w:rsid w:val="009D5095"/>
    <w:rsid w:val="009D544D"/>
    <w:rsid w:val="009D5C46"/>
    <w:rsid w:val="009D75A0"/>
    <w:rsid w:val="009E135D"/>
    <w:rsid w:val="009E3769"/>
    <w:rsid w:val="009E3B4A"/>
    <w:rsid w:val="009F0A8D"/>
    <w:rsid w:val="009F3990"/>
    <w:rsid w:val="009F42A5"/>
    <w:rsid w:val="009F4A9F"/>
    <w:rsid w:val="009F4F58"/>
    <w:rsid w:val="009F506B"/>
    <w:rsid w:val="00A04F83"/>
    <w:rsid w:val="00A05385"/>
    <w:rsid w:val="00A05D5E"/>
    <w:rsid w:val="00A063C4"/>
    <w:rsid w:val="00A1376A"/>
    <w:rsid w:val="00A1545F"/>
    <w:rsid w:val="00A1636D"/>
    <w:rsid w:val="00A2097A"/>
    <w:rsid w:val="00A20FDA"/>
    <w:rsid w:val="00A21494"/>
    <w:rsid w:val="00A21568"/>
    <w:rsid w:val="00A24436"/>
    <w:rsid w:val="00A25374"/>
    <w:rsid w:val="00A27108"/>
    <w:rsid w:val="00A318A5"/>
    <w:rsid w:val="00A330D8"/>
    <w:rsid w:val="00A33467"/>
    <w:rsid w:val="00A33533"/>
    <w:rsid w:val="00A33D54"/>
    <w:rsid w:val="00A36B7A"/>
    <w:rsid w:val="00A36D83"/>
    <w:rsid w:val="00A40521"/>
    <w:rsid w:val="00A45A0A"/>
    <w:rsid w:val="00A45F83"/>
    <w:rsid w:val="00A46E27"/>
    <w:rsid w:val="00A52803"/>
    <w:rsid w:val="00A54D4F"/>
    <w:rsid w:val="00A5588A"/>
    <w:rsid w:val="00A55AAD"/>
    <w:rsid w:val="00A6393E"/>
    <w:rsid w:val="00A63B6A"/>
    <w:rsid w:val="00A640F5"/>
    <w:rsid w:val="00A64E18"/>
    <w:rsid w:val="00A73E01"/>
    <w:rsid w:val="00A7419F"/>
    <w:rsid w:val="00A7434B"/>
    <w:rsid w:val="00A747F9"/>
    <w:rsid w:val="00A77967"/>
    <w:rsid w:val="00A82D05"/>
    <w:rsid w:val="00A84FEE"/>
    <w:rsid w:val="00A85833"/>
    <w:rsid w:val="00A86C12"/>
    <w:rsid w:val="00A90DE4"/>
    <w:rsid w:val="00A91E66"/>
    <w:rsid w:val="00A96DAA"/>
    <w:rsid w:val="00AA0E68"/>
    <w:rsid w:val="00AA33F5"/>
    <w:rsid w:val="00AA355C"/>
    <w:rsid w:val="00AB220C"/>
    <w:rsid w:val="00AC0BF2"/>
    <w:rsid w:val="00AC0EA6"/>
    <w:rsid w:val="00AC115D"/>
    <w:rsid w:val="00AC70AE"/>
    <w:rsid w:val="00AD04F1"/>
    <w:rsid w:val="00AD2B68"/>
    <w:rsid w:val="00AD75F5"/>
    <w:rsid w:val="00AE156E"/>
    <w:rsid w:val="00AE1EE2"/>
    <w:rsid w:val="00AE218D"/>
    <w:rsid w:val="00AF0B2D"/>
    <w:rsid w:val="00AF1678"/>
    <w:rsid w:val="00AF2DCE"/>
    <w:rsid w:val="00AF57C8"/>
    <w:rsid w:val="00AF661E"/>
    <w:rsid w:val="00B00867"/>
    <w:rsid w:val="00B00B38"/>
    <w:rsid w:val="00B0480A"/>
    <w:rsid w:val="00B048CD"/>
    <w:rsid w:val="00B04D85"/>
    <w:rsid w:val="00B062B2"/>
    <w:rsid w:val="00B10D9D"/>
    <w:rsid w:val="00B12CBE"/>
    <w:rsid w:val="00B1428D"/>
    <w:rsid w:val="00B159DA"/>
    <w:rsid w:val="00B200A5"/>
    <w:rsid w:val="00B20B97"/>
    <w:rsid w:val="00B25D8D"/>
    <w:rsid w:val="00B27BA8"/>
    <w:rsid w:val="00B33151"/>
    <w:rsid w:val="00B34C83"/>
    <w:rsid w:val="00B36339"/>
    <w:rsid w:val="00B3682F"/>
    <w:rsid w:val="00B3739A"/>
    <w:rsid w:val="00B45CF8"/>
    <w:rsid w:val="00B47B7D"/>
    <w:rsid w:val="00B502DA"/>
    <w:rsid w:val="00B5036D"/>
    <w:rsid w:val="00B529DE"/>
    <w:rsid w:val="00B52A22"/>
    <w:rsid w:val="00B53122"/>
    <w:rsid w:val="00B55B92"/>
    <w:rsid w:val="00B56D74"/>
    <w:rsid w:val="00B571BB"/>
    <w:rsid w:val="00B610D4"/>
    <w:rsid w:val="00B6159E"/>
    <w:rsid w:val="00B6293C"/>
    <w:rsid w:val="00B62D21"/>
    <w:rsid w:val="00B6304E"/>
    <w:rsid w:val="00B63AF4"/>
    <w:rsid w:val="00B70B9F"/>
    <w:rsid w:val="00B766AB"/>
    <w:rsid w:val="00B77A5D"/>
    <w:rsid w:val="00B81101"/>
    <w:rsid w:val="00B82DD4"/>
    <w:rsid w:val="00B8304A"/>
    <w:rsid w:val="00B839DA"/>
    <w:rsid w:val="00B8644A"/>
    <w:rsid w:val="00B9250A"/>
    <w:rsid w:val="00B9336F"/>
    <w:rsid w:val="00B9408B"/>
    <w:rsid w:val="00B94B4D"/>
    <w:rsid w:val="00B96C09"/>
    <w:rsid w:val="00B96C94"/>
    <w:rsid w:val="00BA3E2B"/>
    <w:rsid w:val="00BA5B9E"/>
    <w:rsid w:val="00BA67AF"/>
    <w:rsid w:val="00BB1B43"/>
    <w:rsid w:val="00BB24B6"/>
    <w:rsid w:val="00BB521F"/>
    <w:rsid w:val="00BC1284"/>
    <w:rsid w:val="00BC1EC2"/>
    <w:rsid w:val="00BC21EE"/>
    <w:rsid w:val="00BC493E"/>
    <w:rsid w:val="00BC4D1F"/>
    <w:rsid w:val="00BC5924"/>
    <w:rsid w:val="00BC6DE5"/>
    <w:rsid w:val="00BC746A"/>
    <w:rsid w:val="00BD1947"/>
    <w:rsid w:val="00BD19BB"/>
    <w:rsid w:val="00BD2831"/>
    <w:rsid w:val="00BD37FB"/>
    <w:rsid w:val="00BD622A"/>
    <w:rsid w:val="00BD661B"/>
    <w:rsid w:val="00BE1597"/>
    <w:rsid w:val="00BE3896"/>
    <w:rsid w:val="00BE4B48"/>
    <w:rsid w:val="00BF095D"/>
    <w:rsid w:val="00BF306B"/>
    <w:rsid w:val="00BF3E1A"/>
    <w:rsid w:val="00BF4928"/>
    <w:rsid w:val="00BF5DC3"/>
    <w:rsid w:val="00BF6B32"/>
    <w:rsid w:val="00C009CB"/>
    <w:rsid w:val="00C01453"/>
    <w:rsid w:val="00C03BBA"/>
    <w:rsid w:val="00C03FAC"/>
    <w:rsid w:val="00C0408A"/>
    <w:rsid w:val="00C06F75"/>
    <w:rsid w:val="00C2067B"/>
    <w:rsid w:val="00C212D2"/>
    <w:rsid w:val="00C22515"/>
    <w:rsid w:val="00C265CF"/>
    <w:rsid w:val="00C26B44"/>
    <w:rsid w:val="00C31792"/>
    <w:rsid w:val="00C32A1C"/>
    <w:rsid w:val="00C34A0B"/>
    <w:rsid w:val="00C350B9"/>
    <w:rsid w:val="00C41A4A"/>
    <w:rsid w:val="00C4327B"/>
    <w:rsid w:val="00C437C0"/>
    <w:rsid w:val="00C43846"/>
    <w:rsid w:val="00C467C4"/>
    <w:rsid w:val="00C46B7C"/>
    <w:rsid w:val="00C53F19"/>
    <w:rsid w:val="00C57872"/>
    <w:rsid w:val="00C61EAF"/>
    <w:rsid w:val="00C62098"/>
    <w:rsid w:val="00C62991"/>
    <w:rsid w:val="00C70E18"/>
    <w:rsid w:val="00C7115E"/>
    <w:rsid w:val="00C7476E"/>
    <w:rsid w:val="00C75850"/>
    <w:rsid w:val="00C817F6"/>
    <w:rsid w:val="00C85901"/>
    <w:rsid w:val="00C87400"/>
    <w:rsid w:val="00C93356"/>
    <w:rsid w:val="00C937DD"/>
    <w:rsid w:val="00C94449"/>
    <w:rsid w:val="00C94E94"/>
    <w:rsid w:val="00C958C6"/>
    <w:rsid w:val="00C97555"/>
    <w:rsid w:val="00CA271F"/>
    <w:rsid w:val="00CA42E0"/>
    <w:rsid w:val="00CA5080"/>
    <w:rsid w:val="00CA512F"/>
    <w:rsid w:val="00CA59DC"/>
    <w:rsid w:val="00CA5B0E"/>
    <w:rsid w:val="00CA6624"/>
    <w:rsid w:val="00CB1458"/>
    <w:rsid w:val="00CB2011"/>
    <w:rsid w:val="00CB26EA"/>
    <w:rsid w:val="00CB5253"/>
    <w:rsid w:val="00CB781A"/>
    <w:rsid w:val="00CB7B63"/>
    <w:rsid w:val="00CC059D"/>
    <w:rsid w:val="00CC09DE"/>
    <w:rsid w:val="00CC415B"/>
    <w:rsid w:val="00CC64BA"/>
    <w:rsid w:val="00CE3002"/>
    <w:rsid w:val="00CE3576"/>
    <w:rsid w:val="00CE510D"/>
    <w:rsid w:val="00CE582B"/>
    <w:rsid w:val="00CE740D"/>
    <w:rsid w:val="00CF22A7"/>
    <w:rsid w:val="00CF4572"/>
    <w:rsid w:val="00CF4634"/>
    <w:rsid w:val="00CF6CCA"/>
    <w:rsid w:val="00D00D1D"/>
    <w:rsid w:val="00D01BC2"/>
    <w:rsid w:val="00D03281"/>
    <w:rsid w:val="00D05C55"/>
    <w:rsid w:val="00D0732E"/>
    <w:rsid w:val="00D07E65"/>
    <w:rsid w:val="00D117F5"/>
    <w:rsid w:val="00D118E6"/>
    <w:rsid w:val="00D127FB"/>
    <w:rsid w:val="00D14C07"/>
    <w:rsid w:val="00D17319"/>
    <w:rsid w:val="00D22C5E"/>
    <w:rsid w:val="00D22EBF"/>
    <w:rsid w:val="00D26EE0"/>
    <w:rsid w:val="00D30F83"/>
    <w:rsid w:val="00D32ACB"/>
    <w:rsid w:val="00D32D9E"/>
    <w:rsid w:val="00D37931"/>
    <w:rsid w:val="00D4093F"/>
    <w:rsid w:val="00D41737"/>
    <w:rsid w:val="00D417AF"/>
    <w:rsid w:val="00D42DB9"/>
    <w:rsid w:val="00D515CD"/>
    <w:rsid w:val="00D5185C"/>
    <w:rsid w:val="00D53411"/>
    <w:rsid w:val="00D5482A"/>
    <w:rsid w:val="00D55A14"/>
    <w:rsid w:val="00D5605B"/>
    <w:rsid w:val="00D5792A"/>
    <w:rsid w:val="00D60174"/>
    <w:rsid w:val="00D6036E"/>
    <w:rsid w:val="00D6048D"/>
    <w:rsid w:val="00D6078A"/>
    <w:rsid w:val="00D61565"/>
    <w:rsid w:val="00D636B5"/>
    <w:rsid w:val="00D72F90"/>
    <w:rsid w:val="00D75A6D"/>
    <w:rsid w:val="00D774C3"/>
    <w:rsid w:val="00D82652"/>
    <w:rsid w:val="00D901D5"/>
    <w:rsid w:val="00D91EDA"/>
    <w:rsid w:val="00D95999"/>
    <w:rsid w:val="00D95E77"/>
    <w:rsid w:val="00D96E77"/>
    <w:rsid w:val="00D971D2"/>
    <w:rsid w:val="00DA1496"/>
    <w:rsid w:val="00DA2E5E"/>
    <w:rsid w:val="00DA3F4D"/>
    <w:rsid w:val="00DA540F"/>
    <w:rsid w:val="00DB08B2"/>
    <w:rsid w:val="00DB3E93"/>
    <w:rsid w:val="00DB4C54"/>
    <w:rsid w:val="00DB5623"/>
    <w:rsid w:val="00DB74B8"/>
    <w:rsid w:val="00DC1CBC"/>
    <w:rsid w:val="00DC25D6"/>
    <w:rsid w:val="00DC2C6F"/>
    <w:rsid w:val="00DC3C13"/>
    <w:rsid w:val="00DC4093"/>
    <w:rsid w:val="00DC7D6C"/>
    <w:rsid w:val="00DD0B3F"/>
    <w:rsid w:val="00DD149B"/>
    <w:rsid w:val="00DD28D6"/>
    <w:rsid w:val="00DD2A29"/>
    <w:rsid w:val="00DD4C91"/>
    <w:rsid w:val="00DD5CB8"/>
    <w:rsid w:val="00DD712B"/>
    <w:rsid w:val="00DE1BC5"/>
    <w:rsid w:val="00DE4EDE"/>
    <w:rsid w:val="00DE51EA"/>
    <w:rsid w:val="00DE598A"/>
    <w:rsid w:val="00DE6322"/>
    <w:rsid w:val="00DE78DB"/>
    <w:rsid w:val="00DF00C3"/>
    <w:rsid w:val="00DF0AC1"/>
    <w:rsid w:val="00DF1347"/>
    <w:rsid w:val="00DF1B9B"/>
    <w:rsid w:val="00DF2D52"/>
    <w:rsid w:val="00DF42F2"/>
    <w:rsid w:val="00DF45D5"/>
    <w:rsid w:val="00DF479B"/>
    <w:rsid w:val="00DF5501"/>
    <w:rsid w:val="00DF5FA8"/>
    <w:rsid w:val="00DF74F6"/>
    <w:rsid w:val="00E00194"/>
    <w:rsid w:val="00E02545"/>
    <w:rsid w:val="00E0351D"/>
    <w:rsid w:val="00E052CA"/>
    <w:rsid w:val="00E07F6D"/>
    <w:rsid w:val="00E11321"/>
    <w:rsid w:val="00E119F1"/>
    <w:rsid w:val="00E1276C"/>
    <w:rsid w:val="00E14DED"/>
    <w:rsid w:val="00E16FB6"/>
    <w:rsid w:val="00E20228"/>
    <w:rsid w:val="00E207BB"/>
    <w:rsid w:val="00E21489"/>
    <w:rsid w:val="00E22FB3"/>
    <w:rsid w:val="00E24594"/>
    <w:rsid w:val="00E319F8"/>
    <w:rsid w:val="00E32B61"/>
    <w:rsid w:val="00E34A1F"/>
    <w:rsid w:val="00E371CF"/>
    <w:rsid w:val="00E40011"/>
    <w:rsid w:val="00E4019B"/>
    <w:rsid w:val="00E41CD5"/>
    <w:rsid w:val="00E43B27"/>
    <w:rsid w:val="00E454EF"/>
    <w:rsid w:val="00E50266"/>
    <w:rsid w:val="00E54C21"/>
    <w:rsid w:val="00E5543F"/>
    <w:rsid w:val="00E57B48"/>
    <w:rsid w:val="00E62A2F"/>
    <w:rsid w:val="00E63D34"/>
    <w:rsid w:val="00E649EA"/>
    <w:rsid w:val="00E70533"/>
    <w:rsid w:val="00E70749"/>
    <w:rsid w:val="00E716A9"/>
    <w:rsid w:val="00E85253"/>
    <w:rsid w:val="00E85C4D"/>
    <w:rsid w:val="00E868D0"/>
    <w:rsid w:val="00E907D7"/>
    <w:rsid w:val="00E90E09"/>
    <w:rsid w:val="00E91525"/>
    <w:rsid w:val="00E931B9"/>
    <w:rsid w:val="00E936C5"/>
    <w:rsid w:val="00E947BE"/>
    <w:rsid w:val="00E97EB0"/>
    <w:rsid w:val="00EA08BD"/>
    <w:rsid w:val="00EA1667"/>
    <w:rsid w:val="00EA55A7"/>
    <w:rsid w:val="00EB050C"/>
    <w:rsid w:val="00EB166A"/>
    <w:rsid w:val="00EB2136"/>
    <w:rsid w:val="00EB34C9"/>
    <w:rsid w:val="00EB408C"/>
    <w:rsid w:val="00EB5E52"/>
    <w:rsid w:val="00EB6F6F"/>
    <w:rsid w:val="00EB729F"/>
    <w:rsid w:val="00EB7C04"/>
    <w:rsid w:val="00EC260B"/>
    <w:rsid w:val="00EC77A8"/>
    <w:rsid w:val="00ED5D0F"/>
    <w:rsid w:val="00ED7BAC"/>
    <w:rsid w:val="00ED7FB0"/>
    <w:rsid w:val="00EE305F"/>
    <w:rsid w:val="00EE646F"/>
    <w:rsid w:val="00F00CA7"/>
    <w:rsid w:val="00F01FF0"/>
    <w:rsid w:val="00F025EA"/>
    <w:rsid w:val="00F05C26"/>
    <w:rsid w:val="00F062AD"/>
    <w:rsid w:val="00F07C31"/>
    <w:rsid w:val="00F07F66"/>
    <w:rsid w:val="00F10146"/>
    <w:rsid w:val="00F102E5"/>
    <w:rsid w:val="00F13780"/>
    <w:rsid w:val="00F146A0"/>
    <w:rsid w:val="00F14700"/>
    <w:rsid w:val="00F20423"/>
    <w:rsid w:val="00F20B11"/>
    <w:rsid w:val="00F243CF"/>
    <w:rsid w:val="00F25ADC"/>
    <w:rsid w:val="00F25D8A"/>
    <w:rsid w:val="00F25DB7"/>
    <w:rsid w:val="00F3015B"/>
    <w:rsid w:val="00F30D0B"/>
    <w:rsid w:val="00F31255"/>
    <w:rsid w:val="00F3168F"/>
    <w:rsid w:val="00F33D66"/>
    <w:rsid w:val="00F34CF9"/>
    <w:rsid w:val="00F36F49"/>
    <w:rsid w:val="00F418C0"/>
    <w:rsid w:val="00F41AA5"/>
    <w:rsid w:val="00F428F0"/>
    <w:rsid w:val="00F4549E"/>
    <w:rsid w:val="00F45D53"/>
    <w:rsid w:val="00F50B04"/>
    <w:rsid w:val="00F51306"/>
    <w:rsid w:val="00F551ED"/>
    <w:rsid w:val="00F618D3"/>
    <w:rsid w:val="00F63053"/>
    <w:rsid w:val="00F63EFA"/>
    <w:rsid w:val="00F66501"/>
    <w:rsid w:val="00F66D77"/>
    <w:rsid w:val="00F67009"/>
    <w:rsid w:val="00F73CEF"/>
    <w:rsid w:val="00F7476C"/>
    <w:rsid w:val="00F765A7"/>
    <w:rsid w:val="00F7781A"/>
    <w:rsid w:val="00F811CB"/>
    <w:rsid w:val="00F82917"/>
    <w:rsid w:val="00F85121"/>
    <w:rsid w:val="00F8661F"/>
    <w:rsid w:val="00F86ECE"/>
    <w:rsid w:val="00F87282"/>
    <w:rsid w:val="00F90C9C"/>
    <w:rsid w:val="00F90D0C"/>
    <w:rsid w:val="00F918D5"/>
    <w:rsid w:val="00F96A38"/>
    <w:rsid w:val="00FA0ECF"/>
    <w:rsid w:val="00FA26FB"/>
    <w:rsid w:val="00FA3247"/>
    <w:rsid w:val="00FA6868"/>
    <w:rsid w:val="00FB3DF7"/>
    <w:rsid w:val="00FB4F03"/>
    <w:rsid w:val="00FB5D40"/>
    <w:rsid w:val="00FC0103"/>
    <w:rsid w:val="00FC1E1D"/>
    <w:rsid w:val="00FC46A4"/>
    <w:rsid w:val="00FC58BC"/>
    <w:rsid w:val="00FC7893"/>
    <w:rsid w:val="00FD072C"/>
    <w:rsid w:val="00FD109C"/>
    <w:rsid w:val="00FD14F8"/>
    <w:rsid w:val="00FD1666"/>
    <w:rsid w:val="00FD40C0"/>
    <w:rsid w:val="00FE1200"/>
    <w:rsid w:val="00FE129D"/>
    <w:rsid w:val="00FE5FFD"/>
    <w:rsid w:val="00FE667A"/>
    <w:rsid w:val="00FE7DAA"/>
    <w:rsid w:val="00FF107E"/>
    <w:rsid w:val="00FF3C9F"/>
    <w:rsid w:val="00FF4ACA"/>
    <w:rsid w:val="00FF52BE"/>
    <w:rsid w:val="08F6198C"/>
    <w:rsid w:val="171A1058"/>
    <w:rsid w:val="261C8420"/>
    <w:rsid w:val="2BDA59FD"/>
    <w:rsid w:val="44077CFF"/>
    <w:rsid w:val="47CC0C92"/>
    <w:rsid w:val="4807E724"/>
    <w:rsid w:val="4DD72DF2"/>
    <w:rsid w:val="6FBCBC41"/>
    <w:rsid w:val="79230FAD"/>
    <w:rsid w:val="795EED66"/>
    <w:rsid w:val="7E8EFD2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D0AD3"/>
  <w15:chartTrackingRefBased/>
  <w15:docId w15:val="{FE8AC979-3571-4DE3-8CC9-8171A57C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DE"/>
    <w:pPr>
      <w:spacing w:line="280" w:lineRule="atLeast"/>
    </w:pPr>
    <w:rPr>
      <w:szCs w:val="22"/>
      <w:lang w:val="en-GB" w:eastAsia="en-GB"/>
    </w:rPr>
  </w:style>
  <w:style w:type="paragraph" w:styleId="Heading1">
    <w:name w:val="heading 1"/>
    <w:basedOn w:val="Normal"/>
    <w:next w:val="Normal"/>
    <w:link w:val="Heading1Char"/>
    <w:qFormat/>
    <w:rsid w:val="00B529DE"/>
    <w:pPr>
      <w:keepNext/>
      <w:spacing w:after="120"/>
      <w:outlineLvl w:val="0"/>
    </w:pPr>
    <w:rPr>
      <w:rFonts w:ascii="Gill Sans MT" w:hAnsi="Gill Sans MT" w:cs="Times New Roman"/>
      <w:b/>
      <w:bCs/>
      <w:sz w:val="24"/>
      <w:szCs w:val="24"/>
      <w:lang w:eastAsia="en-US"/>
    </w:rPr>
  </w:style>
  <w:style w:type="paragraph" w:styleId="Heading2">
    <w:name w:val="heading 2"/>
    <w:basedOn w:val="Normal"/>
    <w:next w:val="Normal"/>
    <w:link w:val="Heading2Char"/>
    <w:uiPriority w:val="9"/>
    <w:qFormat/>
    <w:rsid w:val="002614AA"/>
    <w:pPr>
      <w:keepNext/>
      <w:keepLines/>
      <w:pBdr>
        <w:top w:val="single" w:sz="4" w:space="1" w:color="auto"/>
        <w:bottom w:val="single" w:sz="4" w:space="1" w:color="auto"/>
      </w:pBdr>
      <w:spacing w:before="200"/>
      <w:outlineLvl w:val="1"/>
    </w:pPr>
    <w:rPr>
      <w:rFonts w:cs="Times New Roman"/>
      <w:b/>
      <w:bCs/>
      <w:sz w:val="24"/>
      <w:szCs w:val="26"/>
    </w:rPr>
  </w:style>
  <w:style w:type="paragraph" w:styleId="Heading3">
    <w:name w:val="heading 3"/>
    <w:basedOn w:val="Normal"/>
    <w:next w:val="Normal"/>
    <w:link w:val="Heading3Char"/>
    <w:uiPriority w:val="9"/>
    <w:qFormat/>
    <w:rsid w:val="00B200A5"/>
    <w:pPr>
      <w:keepNext/>
      <w:keepLines/>
      <w:spacing w:before="200"/>
      <w:outlineLvl w:val="2"/>
    </w:pPr>
    <w:rPr>
      <w:rFonts w:cs="Times New Roman"/>
      <w:b/>
      <w:bCs/>
      <w:color w:val="FFFFFF"/>
      <w:szCs w:val="20"/>
    </w:rPr>
  </w:style>
  <w:style w:type="paragraph" w:styleId="Heading4">
    <w:name w:val="heading 4"/>
    <w:basedOn w:val="Normal"/>
    <w:next w:val="Normal"/>
    <w:link w:val="Heading4Char"/>
    <w:uiPriority w:val="9"/>
    <w:unhideWhenUsed/>
    <w:qFormat/>
    <w:rsid w:val="00821324"/>
    <w:pPr>
      <w:keepNext/>
      <w:spacing w:before="240" w:after="60"/>
      <w:outlineLvl w:val="3"/>
    </w:pPr>
    <w:rPr>
      <w:rFonts w:ascii="Calibri" w:hAnsi="Calibri" w:cs="Times New Roman"/>
      <w:b/>
      <w:bCs/>
      <w:sz w:val="28"/>
      <w:szCs w:val="28"/>
    </w:rPr>
  </w:style>
  <w:style w:type="paragraph" w:styleId="Heading9">
    <w:name w:val="heading 9"/>
    <w:basedOn w:val="Normal"/>
    <w:next w:val="Normal"/>
    <w:link w:val="Heading9Char"/>
    <w:uiPriority w:val="9"/>
    <w:unhideWhenUsed/>
    <w:qFormat/>
    <w:rsid w:val="00F8661F"/>
    <w:pPr>
      <w:spacing w:before="240" w:after="60"/>
      <w:outlineLvl w:val="8"/>
    </w:pPr>
    <w:rPr>
      <w:rFonts w:ascii="Cambria"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29DE"/>
    <w:rPr>
      <w:rFonts w:ascii="Gill Sans MT" w:hAnsi="Gill Sans MT"/>
      <w:b/>
      <w:bCs/>
      <w:sz w:val="24"/>
      <w:szCs w:val="24"/>
      <w:lang w:val="en-GB" w:eastAsia="en-US"/>
    </w:rPr>
  </w:style>
  <w:style w:type="paragraph" w:styleId="NoSpacing">
    <w:name w:val="No Spacing"/>
    <w:uiPriority w:val="1"/>
    <w:qFormat/>
    <w:rsid w:val="00B529DE"/>
    <w:pPr>
      <w:spacing w:line="280" w:lineRule="atLeast"/>
    </w:pPr>
    <w:rPr>
      <w:rFonts w:eastAsia="Calibri"/>
      <w:szCs w:val="22"/>
      <w:lang w:eastAsia="en-US"/>
    </w:rPr>
  </w:style>
  <w:style w:type="paragraph" w:styleId="ListParagraph">
    <w:name w:val="List Paragraph"/>
    <w:basedOn w:val="Normal"/>
    <w:uiPriority w:val="34"/>
    <w:qFormat/>
    <w:rsid w:val="00B529DE"/>
    <w:pPr>
      <w:ind w:left="720"/>
    </w:pPr>
  </w:style>
  <w:style w:type="character" w:customStyle="1" w:styleId="NewHeading1">
    <w:name w:val="New Heading 1"/>
    <w:qFormat/>
    <w:rsid w:val="009F506B"/>
    <w:rPr>
      <w:rFonts w:ascii="Calibri" w:hAnsi="Calibri"/>
      <w:b/>
      <w:bCs/>
      <w:sz w:val="28"/>
    </w:rPr>
  </w:style>
  <w:style w:type="paragraph" w:styleId="Header">
    <w:name w:val="header"/>
    <w:basedOn w:val="Normal"/>
    <w:link w:val="HeaderChar"/>
    <w:uiPriority w:val="99"/>
    <w:unhideWhenUsed/>
    <w:rsid w:val="009025E8"/>
    <w:pPr>
      <w:tabs>
        <w:tab w:val="center" w:pos="4513"/>
        <w:tab w:val="right" w:pos="9026"/>
      </w:tabs>
      <w:spacing w:line="240" w:lineRule="auto"/>
    </w:pPr>
    <w:rPr>
      <w:rFonts w:cs="Times New Roman"/>
      <w:szCs w:val="20"/>
    </w:rPr>
  </w:style>
  <w:style w:type="character" w:customStyle="1" w:styleId="HeaderChar">
    <w:name w:val="Header Char"/>
    <w:link w:val="Header"/>
    <w:uiPriority w:val="99"/>
    <w:rsid w:val="009025E8"/>
    <w:rPr>
      <w:lang w:val="en-GB" w:eastAsia="en-GB"/>
    </w:rPr>
  </w:style>
  <w:style w:type="paragraph" w:styleId="Footer">
    <w:name w:val="footer"/>
    <w:basedOn w:val="Normal"/>
    <w:link w:val="FooterChar"/>
    <w:uiPriority w:val="99"/>
    <w:unhideWhenUsed/>
    <w:rsid w:val="009025E8"/>
    <w:pPr>
      <w:tabs>
        <w:tab w:val="center" w:pos="4513"/>
        <w:tab w:val="right" w:pos="9026"/>
      </w:tabs>
      <w:spacing w:line="240" w:lineRule="auto"/>
    </w:pPr>
    <w:rPr>
      <w:rFonts w:cs="Times New Roman"/>
      <w:szCs w:val="20"/>
    </w:rPr>
  </w:style>
  <w:style w:type="character" w:customStyle="1" w:styleId="FooterChar">
    <w:name w:val="Footer Char"/>
    <w:link w:val="Footer"/>
    <w:uiPriority w:val="99"/>
    <w:rsid w:val="009025E8"/>
    <w:rPr>
      <w:lang w:val="en-GB" w:eastAsia="en-GB"/>
    </w:rPr>
  </w:style>
  <w:style w:type="paragraph" w:styleId="BalloonText">
    <w:name w:val="Balloon Text"/>
    <w:basedOn w:val="Normal"/>
    <w:link w:val="BalloonTextChar"/>
    <w:uiPriority w:val="99"/>
    <w:semiHidden/>
    <w:unhideWhenUsed/>
    <w:rsid w:val="009025E8"/>
    <w:pPr>
      <w:spacing w:line="240" w:lineRule="auto"/>
    </w:pPr>
    <w:rPr>
      <w:rFonts w:ascii="Tahoma" w:hAnsi="Tahoma" w:cs="Times New Roman"/>
      <w:sz w:val="16"/>
      <w:szCs w:val="16"/>
    </w:rPr>
  </w:style>
  <w:style w:type="character" w:customStyle="1" w:styleId="BalloonTextChar">
    <w:name w:val="Balloon Text Char"/>
    <w:link w:val="BalloonText"/>
    <w:uiPriority w:val="99"/>
    <w:semiHidden/>
    <w:rsid w:val="009025E8"/>
    <w:rPr>
      <w:rFonts w:ascii="Tahoma" w:hAnsi="Tahoma" w:cs="Tahoma"/>
      <w:sz w:val="16"/>
      <w:szCs w:val="16"/>
      <w:lang w:val="en-GB" w:eastAsia="en-GB"/>
    </w:rPr>
  </w:style>
  <w:style w:type="character" w:styleId="Hyperlink">
    <w:name w:val="Hyperlink"/>
    <w:uiPriority w:val="99"/>
    <w:unhideWhenUsed/>
    <w:rsid w:val="009025E8"/>
    <w:rPr>
      <w:color w:val="0000FF"/>
      <w:u w:val="single"/>
    </w:rPr>
  </w:style>
  <w:style w:type="table" w:styleId="TableGrid">
    <w:name w:val="Table Grid"/>
    <w:basedOn w:val="TableNormal"/>
    <w:uiPriority w:val="59"/>
    <w:rsid w:val="004F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614AA"/>
    <w:rPr>
      <w:rFonts w:cs="Times New Roman"/>
      <w:b/>
      <w:bCs/>
      <w:sz w:val="24"/>
      <w:szCs w:val="26"/>
      <w:lang w:val="en-GB" w:eastAsia="en-GB"/>
    </w:rPr>
  </w:style>
  <w:style w:type="character" w:customStyle="1" w:styleId="Heading3Char">
    <w:name w:val="Heading 3 Char"/>
    <w:link w:val="Heading3"/>
    <w:uiPriority w:val="9"/>
    <w:rsid w:val="00B200A5"/>
    <w:rPr>
      <w:rFonts w:cs="Times New Roman"/>
      <w:b/>
      <w:bCs/>
      <w:color w:val="FFFFFF"/>
      <w:lang w:val="en-GB" w:eastAsia="en-GB"/>
    </w:rPr>
  </w:style>
  <w:style w:type="paragraph" w:styleId="TOCHeading">
    <w:name w:val="TOC Heading"/>
    <w:basedOn w:val="Heading1"/>
    <w:next w:val="Normal"/>
    <w:uiPriority w:val="39"/>
    <w:qFormat/>
    <w:rsid w:val="00C26B44"/>
    <w:pPr>
      <w:keepLines/>
      <w:spacing w:before="480" w:after="0" w:line="276" w:lineRule="auto"/>
      <w:outlineLvl w:val="9"/>
    </w:pPr>
    <w:rPr>
      <w:rFonts w:ascii="Cambria" w:hAnsi="Cambria"/>
      <w:color w:val="365F91"/>
      <w:sz w:val="28"/>
      <w:szCs w:val="28"/>
      <w:lang w:val="en-US"/>
    </w:rPr>
  </w:style>
  <w:style w:type="paragraph" w:styleId="TOC2">
    <w:name w:val="toc 2"/>
    <w:basedOn w:val="Normal"/>
    <w:next w:val="Normal"/>
    <w:autoRedefine/>
    <w:uiPriority w:val="39"/>
    <w:unhideWhenUsed/>
    <w:qFormat/>
    <w:rsid w:val="00796D65"/>
    <w:pPr>
      <w:tabs>
        <w:tab w:val="left" w:pos="880"/>
        <w:tab w:val="right" w:leader="dot" w:pos="9016"/>
      </w:tabs>
      <w:spacing w:after="100"/>
      <w:ind w:left="113"/>
    </w:pPr>
    <w:rPr>
      <w:noProof/>
      <w:lang w:val="ga"/>
    </w:rPr>
  </w:style>
  <w:style w:type="paragraph" w:styleId="TOC1">
    <w:name w:val="toc 1"/>
    <w:basedOn w:val="Normal"/>
    <w:next w:val="Normal"/>
    <w:autoRedefine/>
    <w:uiPriority w:val="39"/>
    <w:unhideWhenUsed/>
    <w:qFormat/>
    <w:rsid w:val="00D6048D"/>
    <w:pPr>
      <w:tabs>
        <w:tab w:val="left" w:pos="440"/>
        <w:tab w:val="right" w:leader="dot" w:pos="9402"/>
      </w:tabs>
      <w:spacing w:after="100" w:line="276" w:lineRule="auto"/>
    </w:pPr>
    <w:rPr>
      <w:rFonts w:ascii="Calibri" w:hAnsi="Calibri" w:cs="Times New Roman"/>
      <w:sz w:val="22"/>
      <w:lang w:val="en-US" w:eastAsia="en-US"/>
    </w:rPr>
  </w:style>
  <w:style w:type="paragraph" w:styleId="TOC3">
    <w:name w:val="toc 3"/>
    <w:basedOn w:val="Normal"/>
    <w:next w:val="Normal"/>
    <w:autoRedefine/>
    <w:uiPriority w:val="39"/>
    <w:unhideWhenUsed/>
    <w:qFormat/>
    <w:rsid w:val="00D6048D"/>
    <w:pPr>
      <w:tabs>
        <w:tab w:val="right" w:leader="dot" w:pos="9402"/>
      </w:tabs>
      <w:spacing w:after="100" w:line="276" w:lineRule="auto"/>
    </w:pPr>
    <w:rPr>
      <w:rFonts w:ascii="Calibri" w:hAnsi="Calibri" w:cs="Times New Roman"/>
      <w:sz w:val="22"/>
      <w:lang w:val="en-US" w:eastAsia="en-US"/>
    </w:rPr>
  </w:style>
  <w:style w:type="paragraph" w:styleId="EndnoteText">
    <w:name w:val="endnote text"/>
    <w:basedOn w:val="Normal"/>
    <w:link w:val="EndnoteTextChar"/>
    <w:uiPriority w:val="99"/>
    <w:semiHidden/>
    <w:unhideWhenUsed/>
    <w:rsid w:val="00E70749"/>
    <w:pPr>
      <w:spacing w:line="240" w:lineRule="auto"/>
    </w:pPr>
    <w:rPr>
      <w:rFonts w:cs="Times New Roman"/>
      <w:szCs w:val="20"/>
    </w:rPr>
  </w:style>
  <w:style w:type="character" w:customStyle="1" w:styleId="EndnoteTextChar">
    <w:name w:val="Endnote Text Char"/>
    <w:link w:val="EndnoteText"/>
    <w:uiPriority w:val="99"/>
    <w:semiHidden/>
    <w:rsid w:val="00E70749"/>
    <w:rPr>
      <w:szCs w:val="20"/>
      <w:lang w:val="en-GB" w:eastAsia="en-GB"/>
    </w:rPr>
  </w:style>
  <w:style w:type="character" w:styleId="EndnoteReference">
    <w:name w:val="endnote reference"/>
    <w:uiPriority w:val="99"/>
    <w:semiHidden/>
    <w:unhideWhenUsed/>
    <w:rsid w:val="00E70749"/>
    <w:rPr>
      <w:vertAlign w:val="superscript"/>
    </w:rPr>
  </w:style>
  <w:style w:type="paragraph" w:styleId="FootnoteText">
    <w:name w:val="footnote text"/>
    <w:basedOn w:val="Normal"/>
    <w:link w:val="FootnoteTextChar"/>
    <w:unhideWhenUsed/>
    <w:rsid w:val="00E70749"/>
    <w:pPr>
      <w:spacing w:line="240" w:lineRule="auto"/>
    </w:pPr>
    <w:rPr>
      <w:rFonts w:cs="Times New Roman"/>
      <w:szCs w:val="20"/>
    </w:rPr>
  </w:style>
  <w:style w:type="character" w:customStyle="1" w:styleId="FootnoteTextChar">
    <w:name w:val="Footnote Text Char"/>
    <w:link w:val="FootnoteText"/>
    <w:rsid w:val="00E70749"/>
    <w:rPr>
      <w:szCs w:val="20"/>
      <w:lang w:val="en-GB" w:eastAsia="en-GB"/>
    </w:rPr>
  </w:style>
  <w:style w:type="character" w:styleId="FootnoteReference">
    <w:name w:val="footnote reference"/>
    <w:semiHidden/>
    <w:unhideWhenUsed/>
    <w:rsid w:val="00E70749"/>
    <w:rPr>
      <w:vertAlign w:val="superscript"/>
    </w:rPr>
  </w:style>
  <w:style w:type="paragraph" w:styleId="BodyText">
    <w:name w:val="Body Text"/>
    <w:aliases w:val="Body Text Char1 Char,Body Text Char Char Char,Body Text Char2 Char Char Char,Body Text Char1 Char Char Char Char,Body Text Char Char Char Char Char Char,Body Text Char1 Char Char Char Char Char Char Char,Body Text Char Char1"/>
    <w:basedOn w:val="Normal"/>
    <w:link w:val="BodyTextChar1"/>
    <w:rsid w:val="00983475"/>
    <w:pPr>
      <w:spacing w:after="200" w:line="276" w:lineRule="auto"/>
      <w:jc w:val="both"/>
    </w:pPr>
    <w:rPr>
      <w:rFonts w:ascii="Calibri" w:hAnsi="Calibri" w:cs="Times New Roman"/>
      <w:sz w:val="24"/>
      <w:szCs w:val="24"/>
      <w:lang w:val="en-IE"/>
    </w:rPr>
  </w:style>
  <w:style w:type="character" w:customStyle="1" w:styleId="BodyTextChar">
    <w:name w:val="Body Text Char"/>
    <w:uiPriority w:val="99"/>
    <w:semiHidden/>
    <w:rsid w:val="00983475"/>
    <w:rPr>
      <w:szCs w:val="22"/>
      <w:lang w:val="en-GB" w:eastAsia="en-GB"/>
    </w:rPr>
  </w:style>
  <w:style w:type="character" w:customStyle="1" w:styleId="BodyTextChar1">
    <w:name w:val="Body Text Char1"/>
    <w:aliases w:val="Body Text Char1 Char Char,Body Text Char Char Char Char,Body Text Char2 Char Char Char Char,Body Text Char1 Char Char Char Char Char,Body Text Char Char Char Char Char Char Char,Body Text Char1 Char Char Char Char Char Char Char Char"/>
    <w:link w:val="BodyText"/>
    <w:rsid w:val="00983475"/>
    <w:rPr>
      <w:rFonts w:ascii="Calibri" w:hAnsi="Calibri" w:cs="Times New Roman"/>
      <w:sz w:val="24"/>
      <w:szCs w:val="24"/>
      <w:lang w:val="en-IE" w:eastAsia="en-GB"/>
    </w:rPr>
  </w:style>
  <w:style w:type="paragraph" w:styleId="BodyTextIndent">
    <w:name w:val="Body Text Indent"/>
    <w:basedOn w:val="Normal"/>
    <w:link w:val="BodyTextIndentChar"/>
    <w:uiPriority w:val="99"/>
    <w:unhideWhenUsed/>
    <w:rsid w:val="00D82652"/>
    <w:pPr>
      <w:spacing w:after="120"/>
      <w:ind w:left="283"/>
    </w:pPr>
    <w:rPr>
      <w:rFonts w:cs="Times New Roman"/>
    </w:rPr>
  </w:style>
  <w:style w:type="character" w:customStyle="1" w:styleId="BodyTextIndentChar">
    <w:name w:val="Body Text Indent Char"/>
    <w:link w:val="BodyTextIndent"/>
    <w:uiPriority w:val="99"/>
    <w:rsid w:val="00D82652"/>
    <w:rPr>
      <w:szCs w:val="22"/>
      <w:lang w:val="en-GB" w:eastAsia="en-GB"/>
    </w:rPr>
  </w:style>
  <w:style w:type="paragraph" w:customStyle="1" w:styleId="Default">
    <w:name w:val="Default"/>
    <w:rsid w:val="007C514E"/>
    <w:pPr>
      <w:autoSpaceDE w:val="0"/>
      <w:autoSpaceDN w:val="0"/>
      <w:adjustRightInd w:val="0"/>
    </w:pPr>
    <w:rPr>
      <w:color w:val="000000"/>
      <w:sz w:val="24"/>
      <w:szCs w:val="24"/>
      <w:lang w:val="en-US" w:eastAsia="en-US"/>
    </w:rPr>
  </w:style>
  <w:style w:type="character" w:customStyle="1" w:styleId="Heading9Char">
    <w:name w:val="Heading 9 Char"/>
    <w:link w:val="Heading9"/>
    <w:uiPriority w:val="9"/>
    <w:rsid w:val="00F8661F"/>
    <w:rPr>
      <w:rFonts w:ascii="Cambria" w:eastAsia="Times New Roman" w:hAnsi="Cambria" w:cs="Times New Roman"/>
      <w:sz w:val="22"/>
      <w:szCs w:val="22"/>
      <w:lang w:val="en-GB" w:eastAsia="en-GB"/>
    </w:rPr>
  </w:style>
  <w:style w:type="character" w:styleId="PageNumber">
    <w:name w:val="page number"/>
    <w:rsid w:val="00A2097A"/>
    <w:rPr>
      <w:rFonts w:cs="Times New Roman"/>
    </w:rPr>
  </w:style>
  <w:style w:type="paragraph" w:styleId="BodyText2">
    <w:name w:val="Body Text 2"/>
    <w:basedOn w:val="Normal"/>
    <w:link w:val="BodyText2Char"/>
    <w:uiPriority w:val="99"/>
    <w:semiHidden/>
    <w:unhideWhenUsed/>
    <w:rsid w:val="002138F9"/>
    <w:pPr>
      <w:spacing w:after="120" w:line="480" w:lineRule="auto"/>
    </w:pPr>
    <w:rPr>
      <w:rFonts w:cs="Times New Roman"/>
    </w:rPr>
  </w:style>
  <w:style w:type="character" w:customStyle="1" w:styleId="BodyText2Char">
    <w:name w:val="Body Text 2 Char"/>
    <w:link w:val="BodyText2"/>
    <w:uiPriority w:val="99"/>
    <w:semiHidden/>
    <w:rsid w:val="002138F9"/>
    <w:rPr>
      <w:szCs w:val="22"/>
      <w:lang w:val="en-GB" w:eastAsia="en-GB"/>
    </w:rPr>
  </w:style>
  <w:style w:type="character" w:customStyle="1" w:styleId="Heading4Char">
    <w:name w:val="Heading 4 Char"/>
    <w:link w:val="Heading4"/>
    <w:uiPriority w:val="9"/>
    <w:rsid w:val="00821324"/>
    <w:rPr>
      <w:rFonts w:ascii="Calibri" w:eastAsia="Times New Roman" w:hAnsi="Calibri" w:cs="Times New Roman"/>
      <w:b/>
      <w:bCs/>
      <w:sz w:val="28"/>
      <w:szCs w:val="28"/>
      <w:lang w:val="en-GB" w:eastAsia="en-GB"/>
    </w:rPr>
  </w:style>
  <w:style w:type="paragraph" w:styleId="TOC4">
    <w:name w:val="toc 4"/>
    <w:basedOn w:val="Normal"/>
    <w:next w:val="Normal"/>
    <w:autoRedefine/>
    <w:uiPriority w:val="39"/>
    <w:unhideWhenUsed/>
    <w:rsid w:val="000B5C23"/>
    <w:pPr>
      <w:ind w:left="600"/>
    </w:pPr>
  </w:style>
  <w:style w:type="character" w:customStyle="1" w:styleId="gheadlinetextblue">
    <w:name w:val="gheadlinetextblue"/>
    <w:rsid w:val="00BD661B"/>
  </w:style>
  <w:style w:type="table" w:customStyle="1" w:styleId="TableGrid1">
    <w:name w:val="Table Grid1"/>
    <w:basedOn w:val="TableNormal"/>
    <w:next w:val="TableGrid"/>
    <w:uiPriority w:val="39"/>
    <w:rsid w:val="00BD661B"/>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02832"/>
    <w:rPr>
      <w:sz w:val="16"/>
      <w:szCs w:val="16"/>
    </w:rPr>
  </w:style>
  <w:style w:type="paragraph" w:styleId="CommentText">
    <w:name w:val="annotation text"/>
    <w:basedOn w:val="Normal"/>
    <w:link w:val="CommentTextChar"/>
    <w:unhideWhenUsed/>
    <w:rsid w:val="00102832"/>
    <w:rPr>
      <w:szCs w:val="20"/>
    </w:rPr>
  </w:style>
  <w:style w:type="character" w:customStyle="1" w:styleId="CommentTextChar">
    <w:name w:val="Comment Text Char"/>
    <w:link w:val="CommentText"/>
    <w:rsid w:val="00102832"/>
    <w:rPr>
      <w:lang w:val="en-GB" w:eastAsia="en-GB"/>
    </w:rPr>
  </w:style>
  <w:style w:type="paragraph" w:styleId="CommentSubject">
    <w:name w:val="annotation subject"/>
    <w:basedOn w:val="CommentText"/>
    <w:next w:val="CommentText"/>
    <w:link w:val="CommentSubjectChar"/>
    <w:uiPriority w:val="99"/>
    <w:semiHidden/>
    <w:unhideWhenUsed/>
    <w:rsid w:val="00102832"/>
    <w:rPr>
      <w:b/>
      <w:bCs/>
    </w:rPr>
  </w:style>
  <w:style w:type="character" w:customStyle="1" w:styleId="CommentSubjectChar">
    <w:name w:val="Comment Subject Char"/>
    <w:link w:val="CommentSubject"/>
    <w:uiPriority w:val="99"/>
    <w:semiHidden/>
    <w:rsid w:val="00102832"/>
    <w:rPr>
      <w:b/>
      <w:bCs/>
      <w:lang w:val="en-GB" w:eastAsia="en-GB"/>
    </w:rPr>
  </w:style>
  <w:style w:type="table" w:styleId="GridTable4-Accent2">
    <w:name w:val="Grid Table 4 Accent 2"/>
    <w:basedOn w:val="TableNormal"/>
    <w:uiPriority w:val="49"/>
    <w:rsid w:val="00D6078A"/>
    <w:tblPr>
      <w:tblStyleRowBandSize w:val="1"/>
      <w:tblStyleColBandSize w:val="1"/>
      <w:tblBorders>
        <w:top w:val="single" w:sz="4" w:space="0" w:color="F1A983"/>
        <w:left w:val="single" w:sz="4" w:space="0" w:color="F1A983"/>
        <w:bottom w:val="single" w:sz="4" w:space="0" w:color="F1A983"/>
        <w:right w:val="single" w:sz="4" w:space="0" w:color="F1A983"/>
        <w:insideH w:val="single" w:sz="4" w:space="0" w:color="F1A983"/>
        <w:insideV w:val="single" w:sz="4" w:space="0" w:color="F1A983"/>
      </w:tblBorders>
    </w:tblPr>
    <w:tblStylePr w:type="firstRow">
      <w:rPr>
        <w:b/>
        <w:bCs/>
        <w:color w:val="FFFFFF"/>
      </w:rPr>
      <w:tblPr/>
      <w:tcPr>
        <w:tcBorders>
          <w:top w:val="single" w:sz="4" w:space="0" w:color="E97132"/>
          <w:left w:val="single" w:sz="4" w:space="0" w:color="E97132"/>
          <w:bottom w:val="single" w:sz="4" w:space="0" w:color="E97132"/>
          <w:right w:val="single" w:sz="4" w:space="0" w:color="E97132"/>
          <w:insideH w:val="nil"/>
          <w:insideV w:val="nil"/>
        </w:tcBorders>
        <w:shd w:val="clear" w:color="auto" w:fill="E97132"/>
      </w:tcPr>
    </w:tblStylePr>
    <w:tblStylePr w:type="lastRow">
      <w:rPr>
        <w:b/>
        <w:bCs/>
      </w:rPr>
      <w:tblPr/>
      <w:tcPr>
        <w:tcBorders>
          <w:top w:val="double" w:sz="4" w:space="0" w:color="E97132"/>
        </w:tcBorders>
      </w:tcPr>
    </w:tblStylePr>
    <w:tblStylePr w:type="firstCol">
      <w:rPr>
        <w:b/>
        <w:bCs/>
      </w:rPr>
    </w:tblStylePr>
    <w:tblStylePr w:type="lastCol">
      <w:rPr>
        <w:b/>
        <w:bCs/>
      </w:rPr>
    </w:tblStylePr>
    <w:tblStylePr w:type="band1Vert">
      <w:tblPr/>
      <w:tcPr>
        <w:shd w:val="clear" w:color="auto" w:fill="FAE2D5"/>
      </w:tcPr>
    </w:tblStylePr>
    <w:tblStylePr w:type="band1Horz">
      <w:tblPr/>
      <w:tcPr>
        <w:shd w:val="clear" w:color="auto" w:fill="FAE2D5"/>
      </w:tcPr>
    </w:tblStylePr>
  </w:style>
  <w:style w:type="paragraph" w:styleId="Revision">
    <w:name w:val="Revision"/>
    <w:hidden/>
    <w:uiPriority w:val="99"/>
    <w:semiHidden/>
    <w:rsid w:val="00CE3002"/>
    <w:rPr>
      <w:szCs w:val="22"/>
      <w:lang w:val="en-GB" w:eastAsia="en-GB"/>
    </w:rPr>
  </w:style>
  <w:style w:type="table" w:styleId="GridTable4-Accent3">
    <w:name w:val="Grid Table 4 Accent 3"/>
    <w:basedOn w:val="TableNormal"/>
    <w:uiPriority w:val="49"/>
    <w:rsid w:val="0053761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367525">
      <w:bodyDiv w:val="1"/>
      <w:marLeft w:val="0"/>
      <w:marRight w:val="0"/>
      <w:marTop w:val="0"/>
      <w:marBottom w:val="0"/>
      <w:divBdr>
        <w:top w:val="none" w:sz="0" w:space="0" w:color="auto"/>
        <w:left w:val="none" w:sz="0" w:space="0" w:color="auto"/>
        <w:bottom w:val="none" w:sz="0" w:space="0" w:color="auto"/>
        <w:right w:val="none" w:sz="0" w:space="0" w:color="auto"/>
      </w:divBdr>
    </w:div>
    <w:div w:id="313484652">
      <w:bodyDiv w:val="1"/>
      <w:marLeft w:val="0"/>
      <w:marRight w:val="0"/>
      <w:marTop w:val="0"/>
      <w:marBottom w:val="0"/>
      <w:divBdr>
        <w:top w:val="none" w:sz="0" w:space="0" w:color="auto"/>
        <w:left w:val="none" w:sz="0" w:space="0" w:color="auto"/>
        <w:bottom w:val="none" w:sz="0" w:space="0" w:color="auto"/>
        <w:right w:val="none" w:sz="0" w:space="0" w:color="auto"/>
      </w:divBdr>
    </w:div>
    <w:div w:id="470172394">
      <w:bodyDiv w:val="1"/>
      <w:marLeft w:val="0"/>
      <w:marRight w:val="0"/>
      <w:marTop w:val="0"/>
      <w:marBottom w:val="0"/>
      <w:divBdr>
        <w:top w:val="none" w:sz="0" w:space="0" w:color="auto"/>
        <w:left w:val="none" w:sz="0" w:space="0" w:color="auto"/>
        <w:bottom w:val="none" w:sz="0" w:space="0" w:color="auto"/>
        <w:right w:val="none" w:sz="0" w:space="0" w:color="auto"/>
      </w:divBdr>
    </w:div>
    <w:div w:id="564872022">
      <w:bodyDiv w:val="1"/>
      <w:marLeft w:val="0"/>
      <w:marRight w:val="0"/>
      <w:marTop w:val="0"/>
      <w:marBottom w:val="0"/>
      <w:divBdr>
        <w:top w:val="none" w:sz="0" w:space="0" w:color="auto"/>
        <w:left w:val="none" w:sz="0" w:space="0" w:color="auto"/>
        <w:bottom w:val="none" w:sz="0" w:space="0" w:color="auto"/>
        <w:right w:val="none" w:sz="0" w:space="0" w:color="auto"/>
      </w:divBdr>
    </w:div>
    <w:div w:id="616330882">
      <w:bodyDiv w:val="1"/>
      <w:marLeft w:val="0"/>
      <w:marRight w:val="0"/>
      <w:marTop w:val="0"/>
      <w:marBottom w:val="0"/>
      <w:divBdr>
        <w:top w:val="none" w:sz="0" w:space="0" w:color="auto"/>
        <w:left w:val="none" w:sz="0" w:space="0" w:color="auto"/>
        <w:bottom w:val="none" w:sz="0" w:space="0" w:color="auto"/>
        <w:right w:val="none" w:sz="0" w:space="0" w:color="auto"/>
      </w:divBdr>
    </w:div>
    <w:div w:id="632100804">
      <w:bodyDiv w:val="1"/>
      <w:marLeft w:val="0"/>
      <w:marRight w:val="0"/>
      <w:marTop w:val="0"/>
      <w:marBottom w:val="0"/>
      <w:divBdr>
        <w:top w:val="none" w:sz="0" w:space="0" w:color="auto"/>
        <w:left w:val="none" w:sz="0" w:space="0" w:color="auto"/>
        <w:bottom w:val="none" w:sz="0" w:space="0" w:color="auto"/>
        <w:right w:val="none" w:sz="0" w:space="0" w:color="auto"/>
      </w:divBdr>
    </w:div>
    <w:div w:id="683553540">
      <w:bodyDiv w:val="1"/>
      <w:marLeft w:val="0"/>
      <w:marRight w:val="0"/>
      <w:marTop w:val="0"/>
      <w:marBottom w:val="0"/>
      <w:divBdr>
        <w:top w:val="none" w:sz="0" w:space="0" w:color="auto"/>
        <w:left w:val="none" w:sz="0" w:space="0" w:color="auto"/>
        <w:bottom w:val="none" w:sz="0" w:space="0" w:color="auto"/>
        <w:right w:val="none" w:sz="0" w:space="0" w:color="auto"/>
      </w:divBdr>
    </w:div>
    <w:div w:id="707024383">
      <w:bodyDiv w:val="1"/>
      <w:marLeft w:val="0"/>
      <w:marRight w:val="0"/>
      <w:marTop w:val="0"/>
      <w:marBottom w:val="0"/>
      <w:divBdr>
        <w:top w:val="none" w:sz="0" w:space="0" w:color="auto"/>
        <w:left w:val="none" w:sz="0" w:space="0" w:color="auto"/>
        <w:bottom w:val="none" w:sz="0" w:space="0" w:color="auto"/>
        <w:right w:val="none" w:sz="0" w:space="0" w:color="auto"/>
      </w:divBdr>
    </w:div>
    <w:div w:id="708801536">
      <w:bodyDiv w:val="1"/>
      <w:marLeft w:val="0"/>
      <w:marRight w:val="0"/>
      <w:marTop w:val="0"/>
      <w:marBottom w:val="0"/>
      <w:divBdr>
        <w:top w:val="none" w:sz="0" w:space="0" w:color="auto"/>
        <w:left w:val="none" w:sz="0" w:space="0" w:color="auto"/>
        <w:bottom w:val="none" w:sz="0" w:space="0" w:color="auto"/>
        <w:right w:val="none" w:sz="0" w:space="0" w:color="auto"/>
      </w:divBdr>
    </w:div>
    <w:div w:id="812911841">
      <w:bodyDiv w:val="1"/>
      <w:marLeft w:val="0"/>
      <w:marRight w:val="0"/>
      <w:marTop w:val="0"/>
      <w:marBottom w:val="0"/>
      <w:divBdr>
        <w:top w:val="none" w:sz="0" w:space="0" w:color="auto"/>
        <w:left w:val="none" w:sz="0" w:space="0" w:color="auto"/>
        <w:bottom w:val="none" w:sz="0" w:space="0" w:color="auto"/>
        <w:right w:val="none" w:sz="0" w:space="0" w:color="auto"/>
      </w:divBdr>
    </w:div>
    <w:div w:id="946695595">
      <w:bodyDiv w:val="1"/>
      <w:marLeft w:val="0"/>
      <w:marRight w:val="0"/>
      <w:marTop w:val="0"/>
      <w:marBottom w:val="0"/>
      <w:divBdr>
        <w:top w:val="none" w:sz="0" w:space="0" w:color="auto"/>
        <w:left w:val="none" w:sz="0" w:space="0" w:color="auto"/>
        <w:bottom w:val="none" w:sz="0" w:space="0" w:color="auto"/>
        <w:right w:val="none" w:sz="0" w:space="0" w:color="auto"/>
      </w:divBdr>
    </w:div>
    <w:div w:id="976642869">
      <w:bodyDiv w:val="1"/>
      <w:marLeft w:val="0"/>
      <w:marRight w:val="0"/>
      <w:marTop w:val="0"/>
      <w:marBottom w:val="0"/>
      <w:divBdr>
        <w:top w:val="none" w:sz="0" w:space="0" w:color="auto"/>
        <w:left w:val="none" w:sz="0" w:space="0" w:color="auto"/>
        <w:bottom w:val="none" w:sz="0" w:space="0" w:color="auto"/>
        <w:right w:val="none" w:sz="0" w:space="0" w:color="auto"/>
      </w:divBdr>
    </w:div>
    <w:div w:id="1091049685">
      <w:bodyDiv w:val="1"/>
      <w:marLeft w:val="0"/>
      <w:marRight w:val="0"/>
      <w:marTop w:val="0"/>
      <w:marBottom w:val="0"/>
      <w:divBdr>
        <w:top w:val="none" w:sz="0" w:space="0" w:color="auto"/>
        <w:left w:val="none" w:sz="0" w:space="0" w:color="auto"/>
        <w:bottom w:val="none" w:sz="0" w:space="0" w:color="auto"/>
        <w:right w:val="none" w:sz="0" w:space="0" w:color="auto"/>
      </w:divBdr>
    </w:div>
    <w:div w:id="1151751917">
      <w:bodyDiv w:val="1"/>
      <w:marLeft w:val="0"/>
      <w:marRight w:val="0"/>
      <w:marTop w:val="0"/>
      <w:marBottom w:val="0"/>
      <w:divBdr>
        <w:top w:val="none" w:sz="0" w:space="0" w:color="auto"/>
        <w:left w:val="none" w:sz="0" w:space="0" w:color="auto"/>
        <w:bottom w:val="none" w:sz="0" w:space="0" w:color="auto"/>
        <w:right w:val="none" w:sz="0" w:space="0" w:color="auto"/>
      </w:divBdr>
    </w:div>
    <w:div w:id="1292515191">
      <w:bodyDiv w:val="1"/>
      <w:marLeft w:val="0"/>
      <w:marRight w:val="0"/>
      <w:marTop w:val="0"/>
      <w:marBottom w:val="0"/>
      <w:divBdr>
        <w:top w:val="none" w:sz="0" w:space="0" w:color="auto"/>
        <w:left w:val="none" w:sz="0" w:space="0" w:color="auto"/>
        <w:bottom w:val="none" w:sz="0" w:space="0" w:color="auto"/>
        <w:right w:val="none" w:sz="0" w:space="0" w:color="auto"/>
      </w:divBdr>
    </w:div>
    <w:div w:id="1330910700">
      <w:bodyDiv w:val="1"/>
      <w:marLeft w:val="0"/>
      <w:marRight w:val="0"/>
      <w:marTop w:val="0"/>
      <w:marBottom w:val="0"/>
      <w:divBdr>
        <w:top w:val="none" w:sz="0" w:space="0" w:color="auto"/>
        <w:left w:val="none" w:sz="0" w:space="0" w:color="auto"/>
        <w:bottom w:val="none" w:sz="0" w:space="0" w:color="auto"/>
        <w:right w:val="none" w:sz="0" w:space="0" w:color="auto"/>
      </w:divBdr>
    </w:div>
    <w:div w:id="1513840318">
      <w:bodyDiv w:val="1"/>
      <w:marLeft w:val="0"/>
      <w:marRight w:val="0"/>
      <w:marTop w:val="0"/>
      <w:marBottom w:val="0"/>
      <w:divBdr>
        <w:top w:val="none" w:sz="0" w:space="0" w:color="auto"/>
        <w:left w:val="none" w:sz="0" w:space="0" w:color="auto"/>
        <w:bottom w:val="none" w:sz="0" w:space="0" w:color="auto"/>
        <w:right w:val="none" w:sz="0" w:space="0" w:color="auto"/>
      </w:divBdr>
    </w:div>
    <w:div w:id="1517495670">
      <w:bodyDiv w:val="1"/>
      <w:marLeft w:val="0"/>
      <w:marRight w:val="0"/>
      <w:marTop w:val="0"/>
      <w:marBottom w:val="0"/>
      <w:divBdr>
        <w:top w:val="none" w:sz="0" w:space="0" w:color="auto"/>
        <w:left w:val="none" w:sz="0" w:space="0" w:color="auto"/>
        <w:bottom w:val="none" w:sz="0" w:space="0" w:color="auto"/>
        <w:right w:val="none" w:sz="0" w:space="0" w:color="auto"/>
      </w:divBdr>
    </w:div>
    <w:div w:id="1745644926">
      <w:bodyDiv w:val="1"/>
      <w:marLeft w:val="0"/>
      <w:marRight w:val="0"/>
      <w:marTop w:val="0"/>
      <w:marBottom w:val="0"/>
      <w:divBdr>
        <w:top w:val="none" w:sz="0" w:space="0" w:color="auto"/>
        <w:left w:val="none" w:sz="0" w:space="0" w:color="auto"/>
        <w:bottom w:val="none" w:sz="0" w:space="0" w:color="auto"/>
        <w:right w:val="none" w:sz="0" w:space="0" w:color="auto"/>
      </w:divBdr>
    </w:div>
    <w:div w:id="1750614529">
      <w:bodyDiv w:val="1"/>
      <w:marLeft w:val="0"/>
      <w:marRight w:val="0"/>
      <w:marTop w:val="0"/>
      <w:marBottom w:val="0"/>
      <w:divBdr>
        <w:top w:val="none" w:sz="0" w:space="0" w:color="auto"/>
        <w:left w:val="none" w:sz="0" w:space="0" w:color="auto"/>
        <w:bottom w:val="none" w:sz="0" w:space="0" w:color="auto"/>
        <w:right w:val="none" w:sz="0" w:space="0" w:color="auto"/>
      </w:divBdr>
    </w:div>
    <w:div w:id="1872186944">
      <w:bodyDiv w:val="1"/>
      <w:marLeft w:val="0"/>
      <w:marRight w:val="0"/>
      <w:marTop w:val="0"/>
      <w:marBottom w:val="0"/>
      <w:divBdr>
        <w:top w:val="none" w:sz="0" w:space="0" w:color="auto"/>
        <w:left w:val="none" w:sz="0" w:space="0" w:color="auto"/>
        <w:bottom w:val="none" w:sz="0" w:space="0" w:color="auto"/>
        <w:right w:val="none" w:sz="0" w:space="0" w:color="auto"/>
      </w:divBdr>
    </w:div>
    <w:div w:id="1880627482">
      <w:bodyDiv w:val="1"/>
      <w:marLeft w:val="0"/>
      <w:marRight w:val="0"/>
      <w:marTop w:val="0"/>
      <w:marBottom w:val="0"/>
      <w:divBdr>
        <w:top w:val="none" w:sz="0" w:space="0" w:color="auto"/>
        <w:left w:val="none" w:sz="0" w:space="0" w:color="auto"/>
        <w:bottom w:val="none" w:sz="0" w:space="0" w:color="auto"/>
        <w:right w:val="none" w:sz="0" w:space="0" w:color="auto"/>
      </w:divBdr>
    </w:div>
    <w:div w:id="1956987468">
      <w:bodyDiv w:val="1"/>
      <w:marLeft w:val="0"/>
      <w:marRight w:val="0"/>
      <w:marTop w:val="0"/>
      <w:marBottom w:val="0"/>
      <w:divBdr>
        <w:top w:val="none" w:sz="0" w:space="0" w:color="auto"/>
        <w:left w:val="none" w:sz="0" w:space="0" w:color="auto"/>
        <w:bottom w:val="none" w:sz="0" w:space="0" w:color="auto"/>
        <w:right w:val="none" w:sz="0" w:space="0" w:color="auto"/>
      </w:divBdr>
    </w:div>
    <w:div w:id="2009865404">
      <w:bodyDiv w:val="1"/>
      <w:marLeft w:val="0"/>
      <w:marRight w:val="0"/>
      <w:marTop w:val="0"/>
      <w:marBottom w:val="0"/>
      <w:divBdr>
        <w:top w:val="none" w:sz="0" w:space="0" w:color="auto"/>
        <w:left w:val="none" w:sz="0" w:space="0" w:color="auto"/>
        <w:bottom w:val="none" w:sz="0" w:space="0" w:color="auto"/>
        <w:right w:val="none" w:sz="0" w:space="0" w:color="auto"/>
      </w:divBdr>
    </w:div>
    <w:div w:id="2097820235">
      <w:bodyDiv w:val="1"/>
      <w:marLeft w:val="0"/>
      <w:marRight w:val="0"/>
      <w:marTop w:val="0"/>
      <w:marBottom w:val="0"/>
      <w:divBdr>
        <w:top w:val="none" w:sz="0" w:space="0" w:color="auto"/>
        <w:left w:val="none" w:sz="0" w:space="0" w:color="auto"/>
        <w:bottom w:val="none" w:sz="0" w:space="0" w:color="auto"/>
        <w:right w:val="none" w:sz="0" w:space="0" w:color="auto"/>
      </w:divBdr>
    </w:div>
    <w:div w:id="21058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acts@bai.ie"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i.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mreg.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nam.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68863-B477-4040-8E29-7AB91FAB75BC}">
  <ds:schemaRefs>
    <ds:schemaRef ds:uri="http://schemas.microsoft.com/sharepoint/v3/contenttype/forms"/>
  </ds:schemaRefs>
</ds:datastoreItem>
</file>

<file path=customXml/itemProps2.xml><?xml version="1.0" encoding="utf-8"?>
<ds:datastoreItem xmlns:ds="http://schemas.openxmlformats.org/officeDocument/2006/customXml" ds:itemID="{60BC2254-F642-42B4-A720-077AA458106F}">
  <ds:schemaRefs>
    <ds:schemaRef ds:uri="http://schemas.openxmlformats.org/officeDocument/2006/bibliography"/>
  </ds:schemaRefs>
</ds:datastoreItem>
</file>

<file path=customXml/itemProps3.xml><?xml version="1.0" encoding="utf-8"?>
<ds:datastoreItem xmlns:ds="http://schemas.openxmlformats.org/officeDocument/2006/customXml" ds:itemID="{6A414AA6-0F2E-4B02-B9FE-D49CE8F87A36}">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4.xml><?xml version="1.0" encoding="utf-8"?>
<ds:datastoreItem xmlns:ds="http://schemas.openxmlformats.org/officeDocument/2006/customXml" ds:itemID="{3610219D-375A-4343-AAFF-50F6BFFDF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3206</Words>
  <Characters>18280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Sound &amp; Vision II</vt:lpstr>
    </vt:vector>
  </TitlesOfParts>
  <Company>Hewlett-Packard Company</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&amp; Vision II</dc:title>
  <dc:subject/>
  <dc:creator>Anne O'Brien</dc:creator>
  <cp:keywords/>
  <cp:lastModifiedBy>Martina Mimnagh</cp:lastModifiedBy>
  <cp:revision>2</cp:revision>
  <cp:lastPrinted>2018-01-18T14:18:00Z</cp:lastPrinted>
  <dcterms:created xsi:type="dcterms:W3CDTF">2024-10-25T12:57:00Z</dcterms:created>
  <dcterms:modified xsi:type="dcterms:W3CDTF">2024-10-25T12:57:00Z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0x010100BD0D2231E1224349BEB42D5AB75F8AFA</vt:lpwstr>
  </property>
</Properties>
</file>